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1623"/>
      </w:tblGrid>
      <w:tr w:rsidR="003E50F0" w:rsidRPr="00DB7F1D" w14:paraId="2B874BDB" w14:textId="77777777" w:rsidTr="00E14546">
        <w:trPr>
          <w:trHeight w:val="41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2F63" w14:textId="77777777" w:rsidR="003E50F0" w:rsidRPr="003E50F0" w:rsidRDefault="003E50F0" w:rsidP="003E50F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line="288" w:lineRule="auto"/>
              <w:jc w:val="left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E50F0">
              <w:rPr>
                <w:rFonts w:ascii="Arial" w:hAnsi="Arial" w:cs="Arial"/>
                <w:bCs/>
                <w:sz w:val="16"/>
                <w:szCs w:val="16"/>
              </w:rPr>
              <w:t>Nazwa zamówienia: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B166" w14:textId="4A21F2D8" w:rsidR="003E50F0" w:rsidRPr="005A7DAA" w:rsidRDefault="009E1092" w:rsidP="00E14546">
            <w:pPr>
              <w:spacing w:after="0" w:line="288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1092">
              <w:rPr>
                <w:rFonts w:ascii="Arial" w:hAnsi="Arial" w:cs="Arial"/>
                <w:bCs/>
                <w:sz w:val="16"/>
                <w:szCs w:val="16"/>
              </w:rPr>
              <w:t xml:space="preserve">Zakup i dystrybucja odtworzeniowych części zamiennych do fantomów oraz zakup dodatkowych zestawów fantomów </w:t>
            </w:r>
            <w:r w:rsidRPr="009E1092">
              <w:rPr>
                <w:rFonts w:ascii="Arial" w:hAnsi="Arial" w:cs="Arial"/>
                <w:bCs/>
                <w:sz w:val="16"/>
                <w:szCs w:val="16"/>
                <w:lang w:eastAsia="x-none"/>
              </w:rPr>
              <w:t>w podziale na 10 zadań.</w:t>
            </w:r>
          </w:p>
        </w:tc>
      </w:tr>
      <w:tr w:rsidR="003E50F0" w:rsidRPr="00DB7F1D" w14:paraId="1AD72EA2" w14:textId="77777777" w:rsidTr="00E14546">
        <w:trPr>
          <w:trHeight w:val="56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8344" w14:textId="72A08C4A" w:rsidR="003E50F0" w:rsidRPr="003E50F0" w:rsidRDefault="003E50F0" w:rsidP="00E14546">
            <w:pPr>
              <w:pStyle w:val="Nagwek"/>
              <w:spacing w:before="60" w:line="288" w:lineRule="auto"/>
              <w:jc w:val="left"/>
              <w:rPr>
                <w:rFonts w:ascii="Arial" w:hAnsi="Arial" w:cs="Arial"/>
                <w:i w:val="0"/>
              </w:rPr>
            </w:pPr>
            <w:r w:rsidRPr="003E50F0">
              <w:rPr>
                <w:rFonts w:ascii="Arial" w:hAnsi="Arial" w:cs="Arial"/>
                <w:i w:val="0"/>
              </w:rPr>
              <w:t>Numer referencyjny</w:t>
            </w:r>
            <w:r w:rsidR="00E14546">
              <w:rPr>
                <w:rFonts w:ascii="Arial" w:hAnsi="Arial" w:cs="Arial"/>
                <w:i w:val="0"/>
              </w:rPr>
              <w:t xml:space="preserve"> </w:t>
            </w:r>
            <w:r w:rsidRPr="003E50F0">
              <w:rPr>
                <w:rFonts w:ascii="Arial" w:hAnsi="Arial" w:cs="Arial"/>
                <w:i w:val="0"/>
              </w:rPr>
              <w:t>postępowania: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A18B" w14:textId="77777777" w:rsidR="003E50F0" w:rsidRPr="005A7DAA" w:rsidRDefault="003E50F0" w:rsidP="00AD2655">
            <w:pPr>
              <w:spacing w:before="60" w:line="288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A7DAA">
              <w:rPr>
                <w:rFonts w:ascii="Arial" w:hAnsi="Arial" w:cs="Arial"/>
                <w:bCs/>
                <w:sz w:val="16"/>
                <w:szCs w:val="16"/>
              </w:rPr>
              <w:t>ZP-02/25</w:t>
            </w:r>
          </w:p>
        </w:tc>
      </w:tr>
      <w:tr w:rsidR="003E50F0" w:rsidRPr="00DB7F1D" w14:paraId="473C0D34" w14:textId="77777777" w:rsidTr="00E14546">
        <w:trPr>
          <w:trHeight w:val="30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CE39" w14:textId="77777777" w:rsidR="003E50F0" w:rsidRPr="003E50F0" w:rsidRDefault="003E50F0" w:rsidP="003E50F0">
            <w:pPr>
              <w:spacing w:before="60" w:line="288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3E50F0">
              <w:rPr>
                <w:rFonts w:ascii="Arial" w:hAnsi="Arial" w:cs="Arial"/>
                <w:sz w:val="16"/>
                <w:szCs w:val="16"/>
              </w:rPr>
              <w:t>Rodzaj zamówienia: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4496" w14:textId="77777777" w:rsidR="003E50F0" w:rsidRPr="005A7DAA" w:rsidRDefault="003E50F0" w:rsidP="00AD2655">
            <w:pPr>
              <w:spacing w:before="60" w:line="288" w:lineRule="auto"/>
              <w:rPr>
                <w:rFonts w:ascii="Arial" w:hAnsi="Arial" w:cs="Arial"/>
                <w:sz w:val="16"/>
                <w:szCs w:val="16"/>
              </w:rPr>
            </w:pPr>
            <w:r w:rsidRPr="005A7DAA">
              <w:rPr>
                <w:rFonts w:ascii="Arial" w:hAnsi="Arial" w:cs="Arial"/>
                <w:sz w:val="16"/>
                <w:szCs w:val="16"/>
              </w:rPr>
              <w:t>Dostawy</w:t>
            </w:r>
          </w:p>
        </w:tc>
      </w:tr>
      <w:tr w:rsidR="00E54749" w:rsidRPr="00DB7F1D" w14:paraId="33FC85AC" w14:textId="77777777" w:rsidTr="009934AC">
        <w:trPr>
          <w:trHeight w:val="30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1A0F" w14:textId="77777777" w:rsidR="00E54749" w:rsidRPr="003E50F0" w:rsidRDefault="00E54749" w:rsidP="009934AC">
            <w:pPr>
              <w:pStyle w:val="Nagwek"/>
              <w:spacing w:before="60" w:line="288" w:lineRule="auto"/>
              <w:jc w:val="left"/>
              <w:rPr>
                <w:rFonts w:ascii="Arial" w:hAnsi="Arial" w:cs="Arial"/>
                <w:i w:val="0"/>
              </w:rPr>
            </w:pPr>
            <w:r w:rsidRPr="003E50F0">
              <w:rPr>
                <w:rFonts w:ascii="Arial" w:hAnsi="Arial" w:cs="Arial"/>
                <w:bCs/>
                <w:i w:val="0"/>
              </w:rPr>
              <w:t>Tryb udzielenia zamówienia: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9EEB" w14:textId="77777777" w:rsidR="00E54749" w:rsidRPr="005A7DAA" w:rsidRDefault="00E54749" w:rsidP="009934AC">
            <w:pPr>
              <w:spacing w:before="60" w:line="288" w:lineRule="auto"/>
              <w:rPr>
                <w:rFonts w:ascii="Arial" w:hAnsi="Arial" w:cs="Arial"/>
                <w:sz w:val="16"/>
                <w:szCs w:val="16"/>
              </w:rPr>
            </w:pPr>
            <w:r w:rsidRPr="005A7DAA">
              <w:rPr>
                <w:rFonts w:ascii="Arial" w:hAnsi="Arial" w:cs="Arial"/>
                <w:sz w:val="16"/>
                <w:szCs w:val="16"/>
              </w:rPr>
              <w:t>Zamówienie udzielane jest w trybie podstawowym na podstawie: art. 275 pkt 1 ustawy Pzp.</w:t>
            </w:r>
          </w:p>
        </w:tc>
      </w:tr>
      <w:tr w:rsidR="00E54749" w:rsidRPr="00DB7F1D" w14:paraId="514B2A70" w14:textId="77777777" w:rsidTr="00DD5A42">
        <w:trPr>
          <w:trHeight w:val="304"/>
          <w:jc w:val="center"/>
        </w:trPr>
        <w:tc>
          <w:tcPr>
            <w:tcW w:w="1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BB81" w14:textId="01B8178E" w:rsidR="00E54749" w:rsidRPr="005A7DAA" w:rsidRDefault="00E54749" w:rsidP="00E54749">
            <w:pPr>
              <w:spacing w:before="6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D18">
              <w:rPr>
                <w:rFonts w:ascii="Arial" w:hAnsi="Arial" w:cs="Arial"/>
                <w:b/>
              </w:rPr>
              <w:t>„</w:t>
            </w:r>
            <w:r w:rsidRPr="00C67D18">
              <w:rPr>
                <w:rFonts w:ascii="Arial" w:hAnsi="Arial" w:cs="Arial"/>
                <w:b/>
                <w:bCs/>
              </w:rPr>
              <w:t>Zadanie realizowane jest w ramach Programu Ochrony Ludności i Obrony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67D18">
              <w:rPr>
                <w:rFonts w:ascii="Arial" w:hAnsi="Arial" w:cs="Arial"/>
                <w:b/>
                <w:bCs/>
              </w:rPr>
              <w:t>Cywilnej na lata 2025-2026”.</w:t>
            </w:r>
          </w:p>
        </w:tc>
      </w:tr>
    </w:tbl>
    <w:p w14:paraId="093B4982" w14:textId="77777777" w:rsidR="008E0DA4" w:rsidRDefault="008E0DA4" w:rsidP="003E50F0">
      <w:pPr>
        <w:spacing w:before="120" w:line="288" w:lineRule="auto"/>
        <w:jc w:val="right"/>
        <w:rPr>
          <w:rFonts w:ascii="Arial" w:hAnsi="Arial" w:cs="Arial"/>
          <w:b/>
          <w:bCs/>
          <w:iCs/>
          <w:szCs w:val="20"/>
        </w:rPr>
      </w:pPr>
    </w:p>
    <w:tbl>
      <w:tblPr>
        <w:tblW w:w="14317" w:type="dxa"/>
        <w:tblInd w:w="-5" w:type="dxa"/>
        <w:tblLook w:val="04A0" w:firstRow="1" w:lastRow="0" w:firstColumn="1" w:lastColumn="0" w:noHBand="0" w:noVBand="1"/>
      </w:tblPr>
      <w:tblGrid>
        <w:gridCol w:w="6998"/>
        <w:gridCol w:w="7319"/>
      </w:tblGrid>
      <w:tr w:rsidR="008E0DA4" w:rsidRPr="004B43DD" w14:paraId="16F5D798" w14:textId="77777777" w:rsidTr="00CD474B">
        <w:trPr>
          <w:trHeight w:val="1266"/>
        </w:trPr>
        <w:tc>
          <w:tcPr>
            <w:tcW w:w="6998" w:type="dxa"/>
          </w:tcPr>
          <w:p w14:paraId="79B2CC6E" w14:textId="77777777" w:rsidR="008E0DA4" w:rsidRPr="004B43DD" w:rsidRDefault="008E0DA4" w:rsidP="00CD474B">
            <w:pPr>
              <w:jc w:val="center"/>
              <w:rPr>
                <w:rFonts w:ascii="Arial" w:hAnsi="Arial" w:cs="Arial"/>
                <w:szCs w:val="20"/>
              </w:rPr>
            </w:pPr>
            <w:r w:rsidRPr="004B43DD">
              <w:rPr>
                <w:rFonts w:ascii="Arial" w:hAnsi="Arial" w:cs="Arial"/>
                <w:b/>
                <w:noProof/>
                <w:szCs w:val="20"/>
              </w:rPr>
              <w:drawing>
                <wp:inline distT="0" distB="0" distL="0" distR="0" wp14:anchorId="705CA1E8" wp14:editId="2CBC2A42">
                  <wp:extent cx="2328024" cy="1546860"/>
                  <wp:effectExtent l="0" t="0" r="0" b="0"/>
                  <wp:docPr id="171014528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463" cy="1555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9" w:type="dxa"/>
          </w:tcPr>
          <w:p w14:paraId="5B5996AA" w14:textId="77777777" w:rsidR="008E0DA4" w:rsidRPr="004B43DD" w:rsidRDefault="008E0DA4" w:rsidP="00CD474B">
            <w:pPr>
              <w:pStyle w:val="Nagwek"/>
              <w:tabs>
                <w:tab w:val="left" w:pos="295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4B43D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9ADEBE2" wp14:editId="6765F4AF">
                  <wp:extent cx="1318260" cy="1318260"/>
                  <wp:effectExtent l="0" t="0" r="0" b="0"/>
                  <wp:docPr id="652854822" name="Obraz 2" descr="Obraz zawierający symbol, tekst, logo, krąg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Obraz zawierający symbol, tekst, logo, krąg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A7FE27" w14:textId="50A977F1" w:rsidR="003E50F0" w:rsidRPr="0059416D" w:rsidRDefault="003E50F0" w:rsidP="003E50F0">
      <w:pPr>
        <w:spacing w:before="120" w:line="288" w:lineRule="auto"/>
        <w:jc w:val="right"/>
        <w:rPr>
          <w:rFonts w:ascii="Arial" w:hAnsi="Arial" w:cs="Arial"/>
          <w:b/>
          <w:bCs/>
          <w:szCs w:val="20"/>
        </w:rPr>
      </w:pPr>
      <w:r w:rsidRPr="0059416D">
        <w:rPr>
          <w:rFonts w:ascii="Arial" w:hAnsi="Arial" w:cs="Arial"/>
          <w:b/>
          <w:bCs/>
          <w:iCs/>
          <w:szCs w:val="20"/>
        </w:rPr>
        <w:t>Wykonawca składa załącznik nr</w:t>
      </w:r>
      <w:r>
        <w:rPr>
          <w:rFonts w:ascii="Arial" w:hAnsi="Arial" w:cs="Arial"/>
          <w:b/>
          <w:bCs/>
          <w:iCs/>
          <w:szCs w:val="20"/>
        </w:rPr>
        <w:t xml:space="preserve"> 1 </w:t>
      </w:r>
      <w:r w:rsidRPr="0059416D">
        <w:rPr>
          <w:rFonts w:ascii="Arial" w:hAnsi="Arial" w:cs="Arial"/>
          <w:b/>
          <w:bCs/>
          <w:iCs/>
          <w:szCs w:val="20"/>
        </w:rPr>
        <w:t>do SWZ wraz z ofertą</w:t>
      </w:r>
    </w:p>
    <w:p w14:paraId="06CDF47D" w14:textId="77777777" w:rsidR="003E50F0" w:rsidRPr="003E50F0" w:rsidRDefault="003E50F0" w:rsidP="003E50F0">
      <w:pPr>
        <w:pStyle w:val="Nagwek"/>
        <w:spacing w:after="0" w:line="288" w:lineRule="auto"/>
        <w:jc w:val="right"/>
        <w:rPr>
          <w:rFonts w:ascii="Arial" w:hAnsi="Arial" w:cs="Arial"/>
          <w:b/>
          <w:i w:val="0"/>
          <w:iCs/>
          <w:sz w:val="22"/>
          <w:szCs w:val="22"/>
        </w:rPr>
      </w:pPr>
      <w:bookmarkStart w:id="0" w:name="_Hlk193711268"/>
      <w:r w:rsidRPr="003E50F0">
        <w:rPr>
          <w:rFonts w:ascii="Arial" w:hAnsi="Arial" w:cs="Arial"/>
          <w:b/>
          <w:i w:val="0"/>
          <w:iCs/>
          <w:sz w:val="22"/>
          <w:szCs w:val="22"/>
        </w:rPr>
        <w:t>Zamawiający:</w:t>
      </w:r>
    </w:p>
    <w:p w14:paraId="26291C7B" w14:textId="77777777" w:rsidR="003E50F0" w:rsidRPr="003E50F0" w:rsidRDefault="003E50F0" w:rsidP="003E50F0">
      <w:pPr>
        <w:pStyle w:val="pkt"/>
        <w:autoSpaceDE w:val="0"/>
        <w:autoSpaceDN w:val="0"/>
        <w:spacing w:before="0" w:after="0" w:line="288" w:lineRule="auto"/>
        <w:ind w:left="0" w:firstLine="0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3E50F0">
        <w:rPr>
          <w:rFonts w:ascii="Arial" w:hAnsi="Arial" w:cs="Arial"/>
          <w:b/>
          <w:color w:val="000000"/>
          <w:sz w:val="22"/>
          <w:szCs w:val="22"/>
        </w:rPr>
        <w:t>Polski Czerwony Krzyż (Biuro Zarządu Głównego)</w:t>
      </w:r>
    </w:p>
    <w:p w14:paraId="12364F96" w14:textId="77777777" w:rsidR="003E50F0" w:rsidRDefault="003E50F0" w:rsidP="003E50F0">
      <w:pPr>
        <w:pStyle w:val="Nagwek"/>
        <w:spacing w:line="288" w:lineRule="auto"/>
        <w:jc w:val="right"/>
        <w:rPr>
          <w:rFonts w:ascii="Arial" w:hAnsi="Arial" w:cs="Arial"/>
          <w:b/>
          <w:i w:val="0"/>
          <w:color w:val="000000"/>
          <w:sz w:val="22"/>
          <w:szCs w:val="22"/>
        </w:rPr>
      </w:pPr>
      <w:r w:rsidRPr="003E50F0">
        <w:rPr>
          <w:rFonts w:ascii="Arial" w:hAnsi="Arial" w:cs="Arial"/>
          <w:b/>
          <w:i w:val="0"/>
          <w:color w:val="000000"/>
          <w:sz w:val="22"/>
          <w:szCs w:val="22"/>
        </w:rPr>
        <w:t>ul. Mokotowska 14, 00-561 Warszawa</w:t>
      </w:r>
    </w:p>
    <w:p w14:paraId="3E345FA7" w14:textId="68F89ECA" w:rsidR="00EF6DF6" w:rsidRPr="002E26AF" w:rsidRDefault="00EF6DF6" w:rsidP="00A83BA2">
      <w:pPr>
        <w:numPr>
          <w:ilvl w:val="0"/>
          <w:numId w:val="1"/>
        </w:numPr>
        <w:autoSpaceDE w:val="0"/>
        <w:autoSpaceDN w:val="0"/>
        <w:spacing w:after="0" w:line="288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2E26AF">
        <w:rPr>
          <w:rFonts w:ascii="Arial" w:hAnsi="Arial" w:cs="Arial"/>
          <w:b/>
          <w:szCs w:val="20"/>
        </w:rPr>
        <w:t>POSTĘPOWANIE PROWADZI PEŁNOMOCNIK ZAMAWIAJĄCEGO:</w:t>
      </w:r>
      <w:r w:rsidR="002E26AF" w:rsidRPr="002E26AF">
        <w:rPr>
          <w:rFonts w:ascii="Arial" w:hAnsi="Arial" w:cs="Arial"/>
          <w:b/>
          <w:szCs w:val="20"/>
        </w:rPr>
        <w:t xml:space="preserve"> </w:t>
      </w:r>
      <w:r w:rsidRPr="002E26AF">
        <w:rPr>
          <w:rFonts w:ascii="Arial" w:hAnsi="Arial" w:cs="Arial"/>
          <w:b/>
          <w:bCs/>
        </w:rPr>
        <w:t>CONSULTING MARCIN BAJDA</w:t>
      </w:r>
      <w:r w:rsidRPr="002E26AF">
        <w:rPr>
          <w:rFonts w:ascii="Arial" w:hAnsi="Arial" w:cs="Arial"/>
          <w:b/>
        </w:rPr>
        <w:t>, ul. Biebrzańska 51, 15-161 Białystok</w:t>
      </w:r>
      <w:r w:rsidRPr="002E26AF">
        <w:rPr>
          <w:rFonts w:ascii="Arial" w:hAnsi="Arial" w:cs="Arial"/>
        </w:rPr>
        <w:t>, numer telefonu: +48 503 021</w:t>
      </w:r>
      <w:r w:rsidR="00A83BA2" w:rsidRPr="002E26AF">
        <w:rPr>
          <w:rFonts w:ascii="Arial" w:hAnsi="Arial" w:cs="Arial"/>
        </w:rPr>
        <w:t> </w:t>
      </w:r>
      <w:r w:rsidRPr="002E26AF">
        <w:rPr>
          <w:rFonts w:ascii="Arial" w:hAnsi="Arial" w:cs="Arial"/>
        </w:rPr>
        <w:t>327</w:t>
      </w:r>
      <w:r w:rsidR="00A83BA2" w:rsidRPr="002E26AF">
        <w:rPr>
          <w:rFonts w:ascii="Arial" w:hAnsi="Arial" w:cs="Arial"/>
        </w:rPr>
        <w:t xml:space="preserve">, </w:t>
      </w:r>
      <w:r w:rsidRPr="002E26AF">
        <w:rPr>
          <w:rFonts w:ascii="Arial" w:hAnsi="Arial" w:cs="Arial"/>
          <w:szCs w:val="20"/>
        </w:rPr>
        <w:t>działający na podstawie art. 37 ust. 2 ustawy z dnia 11 września 2019 r. Prawo zamówień publicznych (t.j. Dz. U. z 2024 r., poz. 1320 ze zm.).</w:t>
      </w:r>
    </w:p>
    <w:p w14:paraId="14C9A9FC" w14:textId="2C4A0123" w:rsidR="00856F4E" w:rsidRPr="00A45FBA" w:rsidRDefault="00DE19EB" w:rsidP="00DE19EB">
      <w:pPr>
        <w:numPr>
          <w:ilvl w:val="0"/>
          <w:numId w:val="1"/>
        </w:numPr>
        <w:spacing w:after="0" w:line="288" w:lineRule="auto"/>
        <w:ind w:left="0" w:firstLine="0"/>
        <w:rPr>
          <w:rFonts w:ascii="Arial" w:hAnsi="Arial" w:cs="Arial"/>
          <w:sz w:val="18"/>
          <w:szCs w:val="18"/>
        </w:rPr>
      </w:pPr>
      <w:bookmarkStart w:id="1" w:name="_Hlk215659228"/>
      <w:bookmarkEnd w:id="0"/>
      <w:r w:rsidRPr="00A45FBA">
        <w:rPr>
          <w:rFonts w:ascii="Arial" w:eastAsiaTheme="minorHAnsi" w:hAnsi="Arial" w:cs="Arial"/>
          <w:b/>
          <w:szCs w:val="20"/>
          <w:lang w:eastAsia="en-US"/>
        </w:rPr>
        <w:t xml:space="preserve">Identyfikator postępowania: </w:t>
      </w:r>
      <w:bookmarkEnd w:id="1"/>
      <w:r w:rsidR="00A45FBA" w:rsidRPr="00A45FBA">
        <w:rPr>
          <w:rFonts w:ascii="Arial" w:hAnsi="Arial" w:cs="Arial"/>
          <w:b/>
          <w:szCs w:val="20"/>
        </w:rPr>
        <w:t>ocds-148610-c7f8487b-2db6-43bf-8c6b-ab0553da41c2</w:t>
      </w:r>
    </w:p>
    <w:p w14:paraId="09D714A2" w14:textId="77777777" w:rsidR="00CF7955" w:rsidRDefault="00CF7955" w:rsidP="00A83BA2">
      <w:pPr>
        <w:numPr>
          <w:ilvl w:val="2"/>
          <w:numId w:val="3"/>
        </w:numPr>
        <w:spacing w:before="120" w:after="120" w:line="288" w:lineRule="auto"/>
        <w:jc w:val="center"/>
        <w:outlineLvl w:val="2"/>
        <w:rPr>
          <w:rFonts w:ascii="Arial" w:hAnsi="Arial" w:cs="Arial"/>
          <w:b/>
          <w:bCs/>
          <w:sz w:val="28"/>
          <w:szCs w:val="28"/>
        </w:rPr>
      </w:pPr>
    </w:p>
    <w:p w14:paraId="6294ED37" w14:textId="77777777" w:rsidR="00CF7955" w:rsidRDefault="00CF7955" w:rsidP="00A83BA2">
      <w:pPr>
        <w:numPr>
          <w:ilvl w:val="2"/>
          <w:numId w:val="3"/>
        </w:numPr>
        <w:spacing w:before="120" w:after="120" w:line="288" w:lineRule="auto"/>
        <w:jc w:val="center"/>
        <w:outlineLvl w:val="2"/>
        <w:rPr>
          <w:rFonts w:ascii="Arial" w:hAnsi="Arial" w:cs="Arial"/>
          <w:b/>
          <w:bCs/>
          <w:sz w:val="28"/>
          <w:szCs w:val="28"/>
        </w:rPr>
      </w:pPr>
    </w:p>
    <w:p w14:paraId="438C42CD" w14:textId="77777777" w:rsidR="00CF7955" w:rsidRDefault="00CF7955" w:rsidP="00A83BA2">
      <w:pPr>
        <w:numPr>
          <w:ilvl w:val="2"/>
          <w:numId w:val="3"/>
        </w:numPr>
        <w:spacing w:before="120" w:after="120" w:line="288" w:lineRule="auto"/>
        <w:jc w:val="center"/>
        <w:outlineLvl w:val="2"/>
        <w:rPr>
          <w:rFonts w:ascii="Arial" w:hAnsi="Arial" w:cs="Arial"/>
          <w:b/>
          <w:bCs/>
          <w:sz w:val="28"/>
          <w:szCs w:val="28"/>
        </w:rPr>
      </w:pPr>
    </w:p>
    <w:p w14:paraId="47C2D018" w14:textId="77777777" w:rsidR="00CF7955" w:rsidRDefault="00CF7955" w:rsidP="00A83BA2">
      <w:pPr>
        <w:numPr>
          <w:ilvl w:val="2"/>
          <w:numId w:val="3"/>
        </w:numPr>
        <w:spacing w:before="120" w:after="120" w:line="288" w:lineRule="auto"/>
        <w:jc w:val="center"/>
        <w:outlineLvl w:val="2"/>
        <w:rPr>
          <w:rFonts w:ascii="Arial" w:hAnsi="Arial" w:cs="Arial"/>
          <w:b/>
          <w:bCs/>
          <w:sz w:val="28"/>
          <w:szCs w:val="28"/>
        </w:rPr>
      </w:pPr>
    </w:p>
    <w:p w14:paraId="303F598E" w14:textId="76EB9BBE" w:rsidR="003B0D3A" w:rsidRPr="00765F86" w:rsidRDefault="003B0D3A" w:rsidP="00A83BA2">
      <w:pPr>
        <w:numPr>
          <w:ilvl w:val="2"/>
          <w:numId w:val="3"/>
        </w:numPr>
        <w:spacing w:before="120" w:after="120" w:line="288" w:lineRule="auto"/>
        <w:jc w:val="center"/>
        <w:outlineLvl w:val="2"/>
        <w:rPr>
          <w:rFonts w:ascii="Arial" w:hAnsi="Arial" w:cs="Arial"/>
          <w:b/>
          <w:bCs/>
          <w:sz w:val="28"/>
          <w:szCs w:val="28"/>
        </w:rPr>
      </w:pPr>
      <w:r w:rsidRPr="00765F86">
        <w:rPr>
          <w:rFonts w:ascii="Arial" w:hAnsi="Arial" w:cs="Arial"/>
          <w:b/>
          <w:bCs/>
          <w:sz w:val="28"/>
          <w:szCs w:val="28"/>
        </w:rPr>
        <w:lastRenderedPageBreak/>
        <w:t>FORMULARZ OFERTOWY</w:t>
      </w:r>
    </w:p>
    <w:p w14:paraId="13D2912C" w14:textId="77777777" w:rsidR="003B0D3A" w:rsidRPr="00765F86" w:rsidRDefault="003B0D3A" w:rsidP="00B65412">
      <w:pPr>
        <w:numPr>
          <w:ilvl w:val="0"/>
          <w:numId w:val="3"/>
        </w:numPr>
        <w:spacing w:after="0" w:line="288" w:lineRule="auto"/>
        <w:ind w:left="431" w:hanging="431"/>
        <w:textAlignment w:val="baseline"/>
        <w:rPr>
          <w:rFonts w:ascii="Arial" w:hAnsi="Arial" w:cs="Arial"/>
          <w:szCs w:val="20"/>
        </w:rPr>
      </w:pPr>
      <w:bookmarkStart w:id="2" w:name="_Hlk97898500"/>
      <w:bookmarkStart w:id="3" w:name="_Hlk93047307"/>
      <w:r w:rsidRPr="00765F86">
        <w:rPr>
          <w:rFonts w:ascii="Arial" w:hAnsi="Arial" w:cs="Arial"/>
          <w:b/>
          <w:bCs/>
          <w:szCs w:val="20"/>
        </w:rPr>
        <w:t>Dane wykonawcy lub wykonawców wspólnie ubiegających się o udzielenie zamówienia: </w:t>
      </w:r>
      <w:r w:rsidRPr="00765F86">
        <w:rPr>
          <w:rFonts w:ascii="Arial" w:hAnsi="Arial" w:cs="Arial"/>
          <w:szCs w:val="20"/>
        </w:rPr>
        <w:t> </w:t>
      </w:r>
    </w:p>
    <w:tbl>
      <w:tblPr>
        <w:tblW w:w="14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4677"/>
        <w:gridCol w:w="2127"/>
        <w:gridCol w:w="2268"/>
        <w:gridCol w:w="4132"/>
      </w:tblGrid>
      <w:tr w:rsidR="003B0D3A" w:rsidRPr="00765F86" w14:paraId="5059E29D" w14:textId="77777777" w:rsidTr="00DA0000">
        <w:trPr>
          <w:jc w:val="center"/>
        </w:trPr>
        <w:tc>
          <w:tcPr>
            <w:tcW w:w="988" w:type="dxa"/>
            <w:vAlign w:val="center"/>
            <w:hideMark/>
          </w:tcPr>
          <w:p w14:paraId="1017F385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765F86">
              <w:rPr>
                <w:rFonts w:ascii="Arial" w:hAnsi="Arial" w:cs="Arial"/>
                <w:b/>
                <w:bCs/>
                <w:szCs w:val="20"/>
              </w:rPr>
              <w:t>Lp.</w:t>
            </w:r>
          </w:p>
        </w:tc>
        <w:tc>
          <w:tcPr>
            <w:tcW w:w="4677" w:type="dxa"/>
            <w:vAlign w:val="center"/>
            <w:hideMark/>
          </w:tcPr>
          <w:p w14:paraId="01E5E114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765F86">
              <w:rPr>
                <w:rFonts w:ascii="Arial" w:hAnsi="Arial" w:cs="Arial"/>
                <w:b/>
                <w:bCs/>
                <w:szCs w:val="20"/>
              </w:rPr>
              <w:t>Nazwa wykonawcy</w:t>
            </w:r>
          </w:p>
        </w:tc>
        <w:tc>
          <w:tcPr>
            <w:tcW w:w="2127" w:type="dxa"/>
            <w:vAlign w:val="center"/>
            <w:hideMark/>
          </w:tcPr>
          <w:p w14:paraId="6AF872BC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765F86">
              <w:rPr>
                <w:rFonts w:ascii="Arial" w:hAnsi="Arial" w:cs="Arial"/>
                <w:b/>
                <w:bCs/>
                <w:szCs w:val="20"/>
              </w:rPr>
              <w:t>Adres wykonawcy</w:t>
            </w:r>
          </w:p>
        </w:tc>
        <w:tc>
          <w:tcPr>
            <w:tcW w:w="2268" w:type="dxa"/>
            <w:vAlign w:val="center"/>
          </w:tcPr>
          <w:p w14:paraId="58569886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765F86">
              <w:rPr>
                <w:rFonts w:ascii="Arial" w:hAnsi="Arial" w:cs="Arial"/>
                <w:b/>
                <w:bCs/>
                <w:szCs w:val="20"/>
              </w:rPr>
              <w:t>NIP / REGON</w:t>
            </w:r>
          </w:p>
        </w:tc>
        <w:tc>
          <w:tcPr>
            <w:tcW w:w="4132" w:type="dxa"/>
            <w:vAlign w:val="center"/>
          </w:tcPr>
          <w:p w14:paraId="0D2631C3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765F86">
              <w:rPr>
                <w:rFonts w:ascii="Arial" w:hAnsi="Arial" w:cs="Arial"/>
                <w:b/>
                <w:bCs/>
                <w:szCs w:val="20"/>
              </w:rPr>
              <w:t>Rodzaj przedsiębiorcy</w:t>
            </w:r>
          </w:p>
          <w:p w14:paraId="0D4FBA98" w14:textId="2FEFABB3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765F86">
              <w:rPr>
                <w:rFonts w:ascii="Arial" w:hAnsi="Arial" w:cs="Arial"/>
                <w:bCs/>
                <w:sz w:val="16"/>
                <w:szCs w:val="16"/>
              </w:rPr>
              <w:t xml:space="preserve">Wybierz z listy poniżej </w:t>
            </w:r>
            <w:r w:rsidRPr="00765F86">
              <w:rPr>
                <w:rFonts w:ascii="Arial" w:hAnsi="Arial" w:cs="Arial"/>
                <w:sz w:val="16"/>
                <w:szCs w:val="16"/>
              </w:rPr>
              <w:t xml:space="preserve">tylko jedną opcję </w:t>
            </w:r>
            <w:r w:rsidRPr="00765F86">
              <w:rPr>
                <w:rFonts w:ascii="Arial" w:hAnsi="Arial" w:cs="Arial"/>
                <w:sz w:val="16"/>
                <w:szCs w:val="16"/>
              </w:rPr>
              <w:br/>
            </w:r>
            <w:r w:rsidRPr="00765F86">
              <w:rPr>
                <w:rFonts w:ascii="Arial" w:hAnsi="Arial" w:cs="Arial"/>
                <w:bCs/>
                <w:sz w:val="16"/>
                <w:szCs w:val="16"/>
              </w:rPr>
              <w:t>i zaznacz „</w:t>
            </w:r>
            <w:r w:rsidR="00A65F19" w:rsidRPr="00765F86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Pr="00765F86">
              <w:rPr>
                <w:rFonts w:ascii="Arial" w:hAnsi="Arial" w:cs="Arial"/>
                <w:bCs/>
                <w:sz w:val="16"/>
                <w:szCs w:val="16"/>
              </w:rPr>
              <w:t>”.</w:t>
            </w:r>
          </w:p>
          <w:p w14:paraId="46B607E6" w14:textId="77777777" w:rsidR="003B0D3A" w:rsidRPr="00765F86" w:rsidRDefault="003B0D3A" w:rsidP="00B65412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88" w:lineRule="auto"/>
              <w:ind w:left="0"/>
              <w:jc w:val="center"/>
              <w:rPr>
                <w:rFonts w:ascii="Arial" w:hAnsi="Arial" w:cs="Arial"/>
                <w:bCs/>
                <w:i/>
                <w:szCs w:val="20"/>
              </w:rPr>
            </w:pPr>
            <w:r w:rsidRPr="00765F86">
              <w:rPr>
                <w:rFonts w:ascii="Arial" w:hAnsi="Arial" w:cs="Arial"/>
                <w:i/>
                <w:sz w:val="16"/>
                <w:szCs w:val="16"/>
              </w:rPr>
              <w:t>W przypadku wykonawców składających ofertę wspólną, należy wypełnić dla każdego podmiotu osobno.</w:t>
            </w:r>
          </w:p>
        </w:tc>
      </w:tr>
      <w:tr w:rsidR="003B0D3A" w:rsidRPr="00765F86" w14:paraId="0F5FF089" w14:textId="77777777" w:rsidTr="00DA0000">
        <w:trPr>
          <w:jc w:val="center"/>
        </w:trPr>
        <w:tc>
          <w:tcPr>
            <w:tcW w:w="988" w:type="dxa"/>
            <w:vAlign w:val="center"/>
            <w:hideMark/>
          </w:tcPr>
          <w:p w14:paraId="235775A2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szCs w:val="20"/>
              </w:rPr>
            </w:pPr>
            <w:r w:rsidRPr="00765F86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4677" w:type="dxa"/>
            <w:vAlign w:val="center"/>
            <w:hideMark/>
          </w:tcPr>
          <w:p w14:paraId="6D487E19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14:paraId="111A7268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A3B3DB" w14:textId="77777777" w:rsidR="003B0D3A" w:rsidRPr="00765F86" w:rsidRDefault="003B0D3A" w:rsidP="00B65412">
            <w:pPr>
              <w:spacing w:after="0" w:line="288" w:lineRule="auto"/>
              <w:textAlignment w:val="baseline"/>
              <w:rPr>
                <w:rFonts w:ascii="Arial" w:hAnsi="Arial" w:cs="Arial"/>
                <w:szCs w:val="20"/>
              </w:rPr>
            </w:pPr>
          </w:p>
        </w:tc>
        <w:tc>
          <w:tcPr>
            <w:tcW w:w="4132" w:type="dxa"/>
            <w:vAlign w:val="center"/>
          </w:tcPr>
          <w:p w14:paraId="2937BB9E" w14:textId="77777777" w:rsidR="003B0D3A" w:rsidRPr="00765F86" w:rsidRDefault="003B0D3A" w:rsidP="00B65412">
            <w:pPr>
              <w:pStyle w:val="Default"/>
              <w:widowControl/>
              <w:suppressAutoHyphens w:val="0"/>
              <w:autoSpaceDN w:val="0"/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 w:val="16"/>
                <w:szCs w:val="16"/>
              </w:rPr>
              <w:t xml:space="preserve"> mikroprzedsiębiorstwo </w:t>
            </w:r>
            <w:r w:rsidRPr="00765F86">
              <w:rPr>
                <w:rFonts w:ascii="Arial" w:hAnsi="Arial" w:cs="Arial"/>
                <w:sz w:val="16"/>
                <w:szCs w:val="16"/>
              </w:rPr>
              <w:tab/>
              <w:t xml:space="preserve"> </w:t>
            </w:r>
            <w:r w:rsidRPr="00765F86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A2554D1" w14:textId="77777777" w:rsidR="003B0D3A" w:rsidRPr="00765F86" w:rsidRDefault="003B0D3A" w:rsidP="00B65412">
            <w:pPr>
              <w:pStyle w:val="Default"/>
              <w:widowControl/>
              <w:suppressAutoHyphens w:val="0"/>
              <w:autoSpaceDN w:val="0"/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 w:val="16"/>
                <w:szCs w:val="16"/>
              </w:rPr>
              <w:t xml:space="preserve"> małe przedsiębiorstwo</w:t>
            </w:r>
            <w:r w:rsidRPr="00765F86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533CD82" w14:textId="77777777" w:rsidR="003B0D3A" w:rsidRPr="00765F86" w:rsidRDefault="003B0D3A" w:rsidP="00B65412">
            <w:pPr>
              <w:pStyle w:val="Default"/>
              <w:widowControl/>
              <w:suppressAutoHyphens w:val="0"/>
              <w:autoSpaceDN w:val="0"/>
              <w:spacing w:line="288" w:lineRule="auto"/>
              <w:rPr>
                <w:rFonts w:ascii="Arial" w:hAnsi="Arial" w:cs="Arial"/>
                <w:color w:val="808080"/>
                <w:szCs w:val="20"/>
              </w:rPr>
            </w:pP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 w:val="16"/>
                <w:szCs w:val="16"/>
              </w:rPr>
              <w:t xml:space="preserve"> średnie przedsiębiorstwo</w:t>
            </w:r>
          </w:p>
        </w:tc>
      </w:tr>
      <w:tr w:rsidR="003B0D3A" w:rsidRPr="00765F86" w14:paraId="3165E306" w14:textId="77777777" w:rsidTr="00DA0000">
        <w:trPr>
          <w:jc w:val="center"/>
        </w:trPr>
        <w:tc>
          <w:tcPr>
            <w:tcW w:w="988" w:type="dxa"/>
            <w:vAlign w:val="center"/>
            <w:hideMark/>
          </w:tcPr>
          <w:p w14:paraId="6E9B785B" w14:textId="64AD0FF5" w:rsidR="003B0D3A" w:rsidRPr="00765F86" w:rsidRDefault="00D64C6C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</w:t>
            </w:r>
            <w:r w:rsidR="003B0D3A" w:rsidRPr="00765F86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677" w:type="dxa"/>
            <w:vAlign w:val="center"/>
            <w:hideMark/>
          </w:tcPr>
          <w:p w14:paraId="5D652AED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14:paraId="0D2CA748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1A3F30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szCs w:val="20"/>
              </w:rPr>
            </w:pPr>
          </w:p>
        </w:tc>
        <w:tc>
          <w:tcPr>
            <w:tcW w:w="4132" w:type="dxa"/>
            <w:vAlign w:val="center"/>
          </w:tcPr>
          <w:p w14:paraId="5AF6D998" w14:textId="77777777" w:rsidR="003B0D3A" w:rsidRPr="00765F86" w:rsidRDefault="003B0D3A" w:rsidP="00B65412">
            <w:pPr>
              <w:pStyle w:val="Default"/>
              <w:widowControl/>
              <w:suppressAutoHyphens w:val="0"/>
              <w:autoSpaceDN w:val="0"/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 w:val="16"/>
                <w:szCs w:val="16"/>
              </w:rPr>
              <w:t xml:space="preserve"> mikroprzedsiębiorstwo</w:t>
            </w:r>
            <w:r w:rsidRPr="00765F86">
              <w:rPr>
                <w:rFonts w:ascii="Arial" w:hAnsi="Arial" w:cs="Arial"/>
                <w:sz w:val="16"/>
                <w:szCs w:val="16"/>
              </w:rPr>
              <w:tab/>
              <w:t xml:space="preserve"> </w:t>
            </w:r>
            <w:r w:rsidRPr="00765F86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B068F29" w14:textId="77777777" w:rsidR="003B0D3A" w:rsidRPr="00765F86" w:rsidRDefault="003B0D3A" w:rsidP="00B65412">
            <w:pPr>
              <w:pStyle w:val="Default"/>
              <w:widowControl/>
              <w:suppressAutoHyphens w:val="0"/>
              <w:autoSpaceDN w:val="0"/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 w:val="16"/>
                <w:szCs w:val="16"/>
              </w:rPr>
              <w:t xml:space="preserve"> małe przedsiębiorstwo</w:t>
            </w:r>
            <w:r w:rsidRPr="00765F86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5AEE3CC" w14:textId="77777777" w:rsidR="003B0D3A" w:rsidRPr="00765F86" w:rsidRDefault="003B0D3A" w:rsidP="00B65412">
            <w:pPr>
              <w:pStyle w:val="Default"/>
              <w:widowControl/>
              <w:suppressAutoHyphens w:val="0"/>
              <w:autoSpaceDN w:val="0"/>
              <w:spacing w:line="288" w:lineRule="auto"/>
              <w:rPr>
                <w:rFonts w:ascii="Arial" w:hAnsi="Arial" w:cs="Arial"/>
                <w:color w:val="808080"/>
                <w:szCs w:val="20"/>
              </w:rPr>
            </w:pP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 w:val="16"/>
                <w:szCs w:val="16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 w:val="16"/>
                <w:szCs w:val="16"/>
              </w:rPr>
              <w:t xml:space="preserve"> średnie przedsiębiorstwo</w:t>
            </w:r>
          </w:p>
        </w:tc>
      </w:tr>
      <w:tr w:rsidR="003B0D3A" w:rsidRPr="00765F86" w14:paraId="04583703" w14:textId="77777777" w:rsidTr="00A61BC1">
        <w:trPr>
          <w:jc w:val="center"/>
        </w:trPr>
        <w:tc>
          <w:tcPr>
            <w:tcW w:w="14192" w:type="dxa"/>
            <w:gridSpan w:val="5"/>
            <w:vAlign w:val="center"/>
          </w:tcPr>
          <w:p w14:paraId="012B39CF" w14:textId="08F2621E" w:rsidR="003B0D3A" w:rsidRPr="00765F86" w:rsidRDefault="003B0D3A" w:rsidP="00B65412">
            <w:pPr>
              <w:spacing w:after="0" w:line="288" w:lineRule="auto"/>
              <w:ind w:right="143"/>
              <w:rPr>
                <w:rFonts w:ascii="Arial" w:hAnsi="Arial" w:cs="Arial"/>
                <w:b/>
                <w:sz w:val="16"/>
                <w:szCs w:val="16"/>
              </w:rPr>
            </w:pPr>
            <w:r w:rsidRPr="00765F86">
              <w:rPr>
                <w:rFonts w:ascii="Arial" w:hAnsi="Arial" w:cs="Arial"/>
                <w:sz w:val="16"/>
                <w:szCs w:val="16"/>
              </w:rPr>
              <w:t xml:space="preserve">(Zalecenie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72556282" w14:textId="77777777" w:rsidR="003B0D3A" w:rsidRPr="00765F86" w:rsidRDefault="003B0D3A" w:rsidP="00B65412">
            <w:pPr>
              <w:shd w:val="clear" w:color="auto" w:fill="FFFFFF"/>
              <w:suppressAutoHyphens w:val="0"/>
              <w:spacing w:after="0" w:line="288" w:lineRule="auto"/>
              <w:jc w:val="left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65F8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Definicje:</w:t>
            </w:r>
          </w:p>
          <w:p w14:paraId="50B10ACA" w14:textId="77777777" w:rsidR="003B0D3A" w:rsidRPr="00765F86" w:rsidRDefault="003B0D3A" w:rsidP="00B65412">
            <w:pPr>
              <w:shd w:val="clear" w:color="auto" w:fill="FFFFFF"/>
              <w:suppressAutoHyphens w:val="0"/>
              <w:spacing w:after="0" w:line="288" w:lineRule="auto"/>
              <w:ind w:right="143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65F86">
              <w:rPr>
                <w:rFonts w:ascii="Arial" w:hAnsi="Arial" w:cs="Arial"/>
                <w:sz w:val="16"/>
                <w:szCs w:val="16"/>
                <w:lang w:eastAsia="pl-PL"/>
              </w:rPr>
              <w:t>- Mikroprzedsiębiorstwo: mniej niż 10 pracowników, obrót roczny (kwota przyjętych pieniędzy w danym okresie) lub bilans (zestawienie aktywów i pasywów firmy) poniżej 2 mln EUR.</w:t>
            </w:r>
          </w:p>
          <w:p w14:paraId="32F7CC9D" w14:textId="77777777" w:rsidR="003B0D3A" w:rsidRPr="00765F86" w:rsidRDefault="003B0D3A" w:rsidP="00B65412">
            <w:pPr>
              <w:shd w:val="clear" w:color="auto" w:fill="FFFFFF"/>
              <w:suppressAutoHyphens w:val="0"/>
              <w:spacing w:after="0" w:line="288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65F86">
              <w:rPr>
                <w:rFonts w:ascii="Arial" w:hAnsi="Arial" w:cs="Arial"/>
                <w:sz w:val="16"/>
                <w:szCs w:val="16"/>
                <w:lang w:eastAsia="pl-PL"/>
              </w:rPr>
              <w:t>- Małe przedsiębiorstwo: mniej niż 50 pracowników, obrót roczny lub bilans poniżej 10 mln EUR.</w:t>
            </w:r>
          </w:p>
          <w:p w14:paraId="677165B8" w14:textId="77777777" w:rsidR="003B0D3A" w:rsidRPr="00765F86" w:rsidRDefault="003B0D3A" w:rsidP="00B65412">
            <w:pPr>
              <w:shd w:val="clear" w:color="auto" w:fill="FFFFFF"/>
              <w:suppressAutoHyphens w:val="0"/>
              <w:spacing w:after="0" w:line="288" w:lineRule="auto"/>
              <w:rPr>
                <w:rFonts w:ascii="Arial" w:hAnsi="Arial" w:cs="Arial"/>
              </w:rPr>
            </w:pPr>
            <w:r w:rsidRPr="00765F86">
              <w:rPr>
                <w:rFonts w:ascii="Arial" w:hAnsi="Arial" w:cs="Arial"/>
                <w:sz w:val="16"/>
                <w:szCs w:val="16"/>
                <w:lang w:eastAsia="pl-PL"/>
              </w:rPr>
              <w:t>- Średnie przedsiębiorstwo: mniej niż 250 pracowników, obrót roczny poniżej 50 mln EUR lub bilans poniżej 43 mln EUR.</w:t>
            </w:r>
          </w:p>
        </w:tc>
      </w:tr>
      <w:tr w:rsidR="003B0D3A" w:rsidRPr="00765F86" w14:paraId="4BB80A22" w14:textId="77777777" w:rsidTr="00A61BC1">
        <w:trPr>
          <w:jc w:val="center"/>
        </w:trPr>
        <w:tc>
          <w:tcPr>
            <w:tcW w:w="14192" w:type="dxa"/>
            <w:gridSpan w:val="5"/>
            <w:vAlign w:val="center"/>
          </w:tcPr>
          <w:p w14:paraId="47432889" w14:textId="55AAD3A4" w:rsidR="003B0D3A" w:rsidRPr="00765F86" w:rsidRDefault="003B0D3A" w:rsidP="00B65412">
            <w:pPr>
              <w:spacing w:after="0" w:line="288" w:lineRule="auto"/>
              <w:ind w:right="143"/>
              <w:rPr>
                <w:rFonts w:ascii="Arial" w:eastAsia="Batang" w:hAnsi="Arial" w:cs="Arial"/>
                <w:szCs w:val="20"/>
              </w:rPr>
            </w:pPr>
            <w:r w:rsidRPr="00765F86">
              <w:rPr>
                <w:rFonts w:ascii="Arial" w:eastAsia="Batang" w:hAnsi="Arial" w:cs="Arial"/>
                <w:szCs w:val="20"/>
              </w:rPr>
              <w:t>Adresy bezpłatnych i ogólnodostępnych baz danych, w szczególności rejestrów publicznych w rozumieniu ustawy z dnia 17 lutego 2005 r. o informatyzacji działalności podmiotów realizujących zadania publiczne (t.j. Dz. U. z 2024 r. poz. 1557</w:t>
            </w:r>
            <w:r w:rsidR="00B555B0" w:rsidRPr="00765F86">
              <w:rPr>
                <w:rFonts w:ascii="Arial" w:eastAsia="Batang" w:hAnsi="Arial" w:cs="Arial"/>
                <w:szCs w:val="20"/>
              </w:rPr>
              <w:t xml:space="preserve"> ze zm.</w:t>
            </w:r>
            <w:r w:rsidRPr="00765F86">
              <w:rPr>
                <w:rFonts w:ascii="Arial" w:eastAsia="Batang" w:hAnsi="Arial" w:cs="Arial"/>
                <w:szCs w:val="20"/>
              </w:rPr>
              <w:t>), gdzie można uzyskać oświadczenia lub inne dokumenty dotyczące wykonawcy:</w:t>
            </w:r>
          </w:p>
          <w:p w14:paraId="7676DD51" w14:textId="77777777" w:rsidR="003B0D3A" w:rsidRPr="00765F86" w:rsidRDefault="003B0D3A" w:rsidP="00B65412">
            <w:pPr>
              <w:spacing w:after="0" w:line="288" w:lineRule="auto"/>
              <w:ind w:right="143"/>
              <w:rPr>
                <w:rFonts w:ascii="Arial" w:eastAsia="Batang" w:hAnsi="Arial" w:cs="Arial"/>
                <w:szCs w:val="20"/>
              </w:rPr>
            </w:pPr>
            <w:r w:rsidRPr="00765F86">
              <w:rPr>
                <w:rFonts w:ascii="Arial" w:eastAsia="Batang" w:hAnsi="Arial" w:cs="Arial"/>
                <w:szCs w:val="20"/>
              </w:rPr>
              <w:t>odpis lub informacja z Krajowego Rejestru Sądowego lub Centralnej Ewidencji i Informacji o Działalności Gospodarczej, jest dostępny bezpłatnie pod adresem strony internetowej:</w:t>
            </w:r>
          </w:p>
          <w:p w14:paraId="49156C8E" w14:textId="74BF8FE2" w:rsidR="003B0D3A" w:rsidRPr="00765F86" w:rsidRDefault="003B0D3A" w:rsidP="00B65412">
            <w:pPr>
              <w:spacing w:after="0" w:line="288" w:lineRule="auto"/>
              <w:rPr>
                <w:rFonts w:ascii="Arial" w:eastAsia="Batang" w:hAnsi="Arial" w:cs="Arial"/>
                <w:szCs w:val="20"/>
              </w:rPr>
            </w:pP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Cs w:val="20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Cs w:val="20"/>
                <w:highlight w:val="yellow"/>
              </w:rPr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Cs w:val="20"/>
              </w:rPr>
              <w:t xml:space="preserve"> </w:t>
            </w:r>
            <w:r w:rsidRPr="00765F86">
              <w:rPr>
                <w:rFonts w:ascii="Arial" w:eastAsia="Batang" w:hAnsi="Arial" w:cs="Arial"/>
                <w:szCs w:val="20"/>
              </w:rPr>
              <w:t>https://wyszukiwarka-krs.ms.gov.pl/ (jeżeli dotyczy zaznaczyć</w:t>
            </w:r>
            <w:r w:rsidR="00A65F19" w:rsidRPr="00765F86">
              <w:rPr>
                <w:rFonts w:ascii="Arial" w:eastAsia="Batang" w:hAnsi="Arial" w:cs="Arial"/>
                <w:szCs w:val="20"/>
              </w:rPr>
              <w:t xml:space="preserve"> </w:t>
            </w:r>
            <w:r w:rsidR="00A65F19" w:rsidRPr="00765F86">
              <w:rPr>
                <w:rFonts w:ascii="Arial" w:hAnsi="Arial" w:cs="Arial"/>
                <w:bCs/>
                <w:sz w:val="16"/>
                <w:szCs w:val="16"/>
              </w:rPr>
              <w:t>„X”</w:t>
            </w:r>
            <w:r w:rsidRPr="00765F86">
              <w:rPr>
                <w:rFonts w:ascii="Arial" w:eastAsia="Batang" w:hAnsi="Arial" w:cs="Arial"/>
                <w:szCs w:val="20"/>
              </w:rPr>
              <w:t>),</w:t>
            </w:r>
          </w:p>
          <w:p w14:paraId="55F24E70" w14:textId="236E42C3" w:rsidR="003B0D3A" w:rsidRPr="00765F86" w:rsidRDefault="003B0D3A" w:rsidP="00B65412">
            <w:pPr>
              <w:spacing w:after="0" w:line="288" w:lineRule="auto"/>
              <w:rPr>
                <w:rFonts w:ascii="Arial" w:hAnsi="Arial" w:cs="Arial"/>
              </w:rPr>
            </w:pP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Cs w:val="20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Cs w:val="20"/>
                <w:highlight w:val="yellow"/>
              </w:rPr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Cs w:val="20"/>
              </w:rPr>
              <w:t xml:space="preserve"> </w:t>
            </w:r>
            <w:r w:rsidRPr="00765F86">
              <w:rPr>
                <w:rFonts w:ascii="Arial" w:eastAsia="Batang" w:hAnsi="Arial" w:cs="Arial"/>
                <w:szCs w:val="20"/>
              </w:rPr>
              <w:t>https://aplikacja.ceidg.gov.pl/CEIDG/Index.aspx (jeżeli dotyczy zaznaczyć</w:t>
            </w:r>
            <w:r w:rsidR="00A65F19" w:rsidRPr="00765F86">
              <w:rPr>
                <w:rFonts w:ascii="Arial" w:eastAsia="Batang" w:hAnsi="Arial" w:cs="Arial"/>
                <w:szCs w:val="20"/>
              </w:rPr>
              <w:t xml:space="preserve"> </w:t>
            </w:r>
            <w:r w:rsidR="005D2303" w:rsidRPr="00765F86">
              <w:rPr>
                <w:rFonts w:ascii="Arial" w:hAnsi="Arial" w:cs="Arial"/>
                <w:bCs/>
                <w:sz w:val="16"/>
                <w:szCs w:val="16"/>
              </w:rPr>
              <w:t>„X”</w:t>
            </w:r>
            <w:r w:rsidRPr="00765F86">
              <w:rPr>
                <w:rFonts w:ascii="Arial" w:eastAsia="Batang" w:hAnsi="Arial" w:cs="Arial"/>
                <w:szCs w:val="20"/>
              </w:rPr>
              <w:t>),</w:t>
            </w:r>
          </w:p>
        </w:tc>
      </w:tr>
    </w:tbl>
    <w:p w14:paraId="661E8E2C" w14:textId="2E3AD14D" w:rsidR="0037529C" w:rsidRPr="00765F86" w:rsidRDefault="003B0D3A" w:rsidP="00B65412">
      <w:pPr>
        <w:numPr>
          <w:ilvl w:val="0"/>
          <w:numId w:val="3"/>
        </w:numPr>
        <w:spacing w:after="0" w:line="288" w:lineRule="auto"/>
        <w:ind w:left="431" w:hanging="431"/>
        <w:jc w:val="center"/>
        <w:textAlignment w:val="baseline"/>
        <w:rPr>
          <w:rFonts w:ascii="Arial" w:hAnsi="Arial" w:cs="Arial"/>
          <w:szCs w:val="20"/>
        </w:rPr>
      </w:pPr>
      <w:r w:rsidRPr="00765F86">
        <w:rPr>
          <w:rFonts w:ascii="Arial" w:hAnsi="Arial" w:cs="Arial"/>
          <w:szCs w:val="20"/>
        </w:rPr>
        <w:t>W przypadku oferty składanej przez wykonawców wspólnie ubiegających się o udzielenie zamówienia zaleca się, aby w pierwszym wierszu dane dotyczyły lidera konsorcjum.</w:t>
      </w: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850"/>
        <w:gridCol w:w="7796"/>
      </w:tblGrid>
      <w:tr w:rsidR="003B0D3A" w:rsidRPr="00765F86" w14:paraId="39D19900" w14:textId="77777777" w:rsidTr="00A6478C">
        <w:trPr>
          <w:jc w:val="center"/>
        </w:trPr>
        <w:tc>
          <w:tcPr>
            <w:tcW w:w="14170" w:type="dxa"/>
            <w:gridSpan w:val="3"/>
          </w:tcPr>
          <w:p w14:paraId="088A39A1" w14:textId="77777777" w:rsidR="003B0D3A" w:rsidRPr="00765F86" w:rsidRDefault="003B0D3A" w:rsidP="00B65412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szCs w:val="20"/>
              </w:rPr>
            </w:pPr>
            <w:r w:rsidRPr="00765F86">
              <w:rPr>
                <w:rFonts w:ascii="Arial" w:hAnsi="Arial" w:cs="Arial"/>
                <w:b/>
                <w:szCs w:val="20"/>
              </w:rPr>
              <w:t>Wykonawca dane osoby reprezentującej:</w:t>
            </w:r>
          </w:p>
        </w:tc>
      </w:tr>
      <w:tr w:rsidR="003B0D3A" w:rsidRPr="00765F86" w14:paraId="6F548A50" w14:textId="77777777" w:rsidTr="00A6478C">
        <w:trPr>
          <w:jc w:val="center"/>
        </w:trPr>
        <w:tc>
          <w:tcPr>
            <w:tcW w:w="6374" w:type="dxa"/>
            <w:gridSpan w:val="2"/>
          </w:tcPr>
          <w:p w14:paraId="38E761BA" w14:textId="77777777" w:rsidR="003B0D3A" w:rsidRPr="00765F86" w:rsidRDefault="003B0D3A" w:rsidP="00F84EA3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center"/>
              <w:textAlignment w:val="baseline"/>
              <w:rPr>
                <w:rFonts w:ascii="Arial" w:hAnsi="Arial" w:cs="Arial"/>
                <w:szCs w:val="20"/>
              </w:rPr>
            </w:pPr>
            <w:r w:rsidRPr="00765F86">
              <w:rPr>
                <w:rFonts w:ascii="Arial" w:hAnsi="Arial" w:cs="Arial"/>
                <w:szCs w:val="20"/>
              </w:rPr>
              <w:t>Czy wykonawca jest reprezentowany przez pełnomocnika:</w:t>
            </w:r>
          </w:p>
        </w:tc>
        <w:tc>
          <w:tcPr>
            <w:tcW w:w="7796" w:type="dxa"/>
          </w:tcPr>
          <w:p w14:paraId="36CCB713" w14:textId="505909FA" w:rsidR="003B0D3A" w:rsidRPr="00765F86" w:rsidRDefault="00F84EA3" w:rsidP="00F84EA3">
            <w:pPr>
              <w:spacing w:before="120" w:after="120" w:line="288" w:lineRule="auto"/>
              <w:ind w:left="1593"/>
              <w:jc w:val="left"/>
              <w:textAlignment w:val="baseline"/>
              <w:rPr>
                <w:rFonts w:ascii="Arial" w:hAnsi="Arial" w:cs="Arial"/>
                <w:szCs w:val="20"/>
              </w:rPr>
            </w:pP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Cs w:val="20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Cs w:val="20"/>
                <w:highlight w:val="yellow"/>
              </w:rPr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Cs w:val="20"/>
              </w:rPr>
              <w:t xml:space="preserve"> TAK</w:t>
            </w:r>
            <w:r w:rsidR="004D3B87">
              <w:rPr>
                <w:rFonts w:ascii="Arial" w:hAnsi="Arial" w:cs="Arial"/>
                <w:szCs w:val="20"/>
              </w:rPr>
              <w:t xml:space="preserve"> </w:t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Cs w:val="20"/>
                <w:highlight w:val="yellow"/>
              </w:rPr>
              <w:instrText xml:space="preserve"> FORMCHECKBOX </w:instrText>
            </w:r>
            <w:r w:rsidRPr="00765F86">
              <w:rPr>
                <w:rFonts w:ascii="Arial" w:hAnsi="Arial" w:cs="Arial"/>
                <w:szCs w:val="20"/>
                <w:highlight w:val="yellow"/>
              </w:rPr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end"/>
            </w:r>
            <w:r w:rsidRPr="00765F86">
              <w:rPr>
                <w:rFonts w:ascii="Arial" w:hAnsi="Arial" w:cs="Arial"/>
                <w:szCs w:val="20"/>
              </w:rPr>
              <w:t xml:space="preserve"> NIE</w:t>
            </w:r>
          </w:p>
          <w:p w14:paraId="63A5EBD1" w14:textId="76C687B4" w:rsidR="00BE37CB" w:rsidRPr="00765F86" w:rsidRDefault="00BE37CB" w:rsidP="00BE37CB">
            <w:pPr>
              <w:suppressAutoHyphens w:val="0"/>
              <w:spacing w:after="0" w:line="288" w:lineRule="auto"/>
              <w:rPr>
                <w:rFonts w:ascii="Arial" w:hAnsi="Arial" w:cs="Arial"/>
                <w:sz w:val="16"/>
                <w:szCs w:val="16"/>
              </w:rPr>
            </w:pPr>
            <w:r w:rsidRPr="00765F86">
              <w:rPr>
                <w:rFonts w:ascii="Arial" w:hAnsi="Arial" w:cs="Arial"/>
                <w:sz w:val="16"/>
                <w:szCs w:val="16"/>
              </w:rPr>
              <w:t>(właściwy wybór należy zaznaczyć wpisując w pole znak X)</w:t>
            </w:r>
          </w:p>
        </w:tc>
      </w:tr>
      <w:tr w:rsidR="003B0D3A" w:rsidRPr="00765F86" w14:paraId="0AFF3037" w14:textId="77777777" w:rsidTr="00A6478C">
        <w:trPr>
          <w:jc w:val="center"/>
        </w:trPr>
        <w:tc>
          <w:tcPr>
            <w:tcW w:w="6374" w:type="dxa"/>
            <w:gridSpan w:val="2"/>
          </w:tcPr>
          <w:p w14:paraId="194B13A7" w14:textId="0BD99263" w:rsidR="003B0D3A" w:rsidRPr="00765F86" w:rsidRDefault="003B0D3A" w:rsidP="004D3B87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center"/>
              <w:textAlignment w:val="baseline"/>
              <w:rPr>
                <w:rFonts w:ascii="Arial" w:hAnsi="Arial" w:cs="Arial"/>
                <w:szCs w:val="20"/>
              </w:rPr>
            </w:pPr>
            <w:r w:rsidRPr="00765F86">
              <w:rPr>
                <w:rFonts w:ascii="Arial" w:hAnsi="Arial" w:cs="Arial"/>
                <w:szCs w:val="20"/>
              </w:rPr>
              <w:t>Dane osoby reprezentującej (imię i nazwisko, podstawa reprezentacji - pełnomocnictwo, KRS, umowa spółki, inne):</w:t>
            </w:r>
          </w:p>
        </w:tc>
        <w:tc>
          <w:tcPr>
            <w:tcW w:w="7796" w:type="dxa"/>
          </w:tcPr>
          <w:p w14:paraId="703DB96B" w14:textId="77777777" w:rsidR="003B0D3A" w:rsidRPr="00765F86" w:rsidRDefault="003B0D3A" w:rsidP="00B65412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center"/>
              <w:textAlignment w:val="baseline"/>
              <w:rPr>
                <w:rFonts w:ascii="Arial" w:hAnsi="Arial" w:cs="Arial"/>
                <w:szCs w:val="20"/>
              </w:rPr>
            </w:pPr>
          </w:p>
        </w:tc>
      </w:tr>
      <w:tr w:rsidR="003B0D3A" w:rsidRPr="00765F86" w14:paraId="19108993" w14:textId="77777777" w:rsidTr="00A6478C">
        <w:trPr>
          <w:jc w:val="center"/>
        </w:trPr>
        <w:tc>
          <w:tcPr>
            <w:tcW w:w="14170" w:type="dxa"/>
            <w:gridSpan w:val="3"/>
          </w:tcPr>
          <w:p w14:paraId="1CF25E18" w14:textId="77777777" w:rsidR="003B0D3A" w:rsidRPr="00765F86" w:rsidRDefault="003B0D3A" w:rsidP="00B65412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szCs w:val="20"/>
              </w:rPr>
            </w:pPr>
            <w:r w:rsidRPr="00765F86">
              <w:rPr>
                <w:rFonts w:ascii="Arial" w:hAnsi="Arial" w:cs="Arial"/>
                <w:b/>
                <w:szCs w:val="20"/>
              </w:rPr>
              <w:t>Wykonawca osoba do kontaktów:</w:t>
            </w:r>
          </w:p>
        </w:tc>
      </w:tr>
      <w:tr w:rsidR="003B0D3A" w:rsidRPr="00765F86" w14:paraId="57FA22A5" w14:textId="77777777" w:rsidTr="00A6478C">
        <w:trPr>
          <w:jc w:val="center"/>
        </w:trPr>
        <w:tc>
          <w:tcPr>
            <w:tcW w:w="5524" w:type="dxa"/>
          </w:tcPr>
          <w:p w14:paraId="2A7A917D" w14:textId="6A753C9C" w:rsidR="003B0D3A" w:rsidRPr="00765F86" w:rsidRDefault="003B0D3A" w:rsidP="00B65412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left"/>
              <w:textAlignment w:val="baseline"/>
              <w:rPr>
                <w:rFonts w:ascii="Arial" w:hAnsi="Arial" w:cs="Arial"/>
                <w:szCs w:val="20"/>
              </w:rPr>
            </w:pPr>
            <w:r w:rsidRPr="00765F86">
              <w:rPr>
                <w:rFonts w:ascii="Arial" w:hAnsi="Arial" w:cs="Arial"/>
                <w:szCs w:val="20"/>
              </w:rPr>
              <w:t>Dane osoby do kontaktu (imię i nazwisko, e-mail, telefon):</w:t>
            </w:r>
          </w:p>
        </w:tc>
        <w:tc>
          <w:tcPr>
            <w:tcW w:w="8646" w:type="dxa"/>
            <w:gridSpan w:val="2"/>
          </w:tcPr>
          <w:p w14:paraId="3B2C2E05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szCs w:val="20"/>
              </w:rPr>
            </w:pPr>
          </w:p>
          <w:p w14:paraId="28EE45D7" w14:textId="77777777" w:rsidR="003B0D3A" w:rsidRPr="00765F86" w:rsidRDefault="003B0D3A" w:rsidP="00B65412">
            <w:pPr>
              <w:spacing w:after="0" w:line="288" w:lineRule="auto"/>
              <w:jc w:val="center"/>
              <w:textAlignment w:val="baseline"/>
              <w:rPr>
                <w:rFonts w:ascii="Arial" w:hAnsi="Arial" w:cs="Arial"/>
                <w:szCs w:val="20"/>
              </w:rPr>
            </w:pPr>
          </w:p>
        </w:tc>
      </w:tr>
    </w:tbl>
    <w:p w14:paraId="11A1B985" w14:textId="77777777" w:rsidR="003B0D3A" w:rsidRPr="00765F86" w:rsidRDefault="003B0D3A" w:rsidP="00B65412">
      <w:pPr>
        <w:autoSpaceDE w:val="0"/>
        <w:autoSpaceDN w:val="0"/>
        <w:spacing w:after="0" w:line="288" w:lineRule="auto"/>
        <w:rPr>
          <w:rFonts w:ascii="Arial" w:hAnsi="Arial" w:cs="Arial"/>
          <w:szCs w:val="20"/>
          <w:lang w:eastAsia="pl-PL"/>
        </w:rPr>
      </w:pPr>
    </w:p>
    <w:p w14:paraId="24C41673" w14:textId="77777777" w:rsidR="00523BA1" w:rsidRDefault="003B0D3A" w:rsidP="00697C86">
      <w:pPr>
        <w:numPr>
          <w:ilvl w:val="0"/>
          <w:numId w:val="6"/>
        </w:numPr>
        <w:tabs>
          <w:tab w:val="clear" w:pos="0"/>
        </w:tabs>
        <w:spacing w:after="0" w:line="288" w:lineRule="auto"/>
        <w:ind w:left="0" w:firstLine="0"/>
        <w:rPr>
          <w:rFonts w:ascii="Arial" w:hAnsi="Arial" w:cs="Arial"/>
          <w:szCs w:val="20"/>
        </w:rPr>
      </w:pPr>
      <w:r w:rsidRPr="00765F86">
        <w:rPr>
          <w:rFonts w:ascii="Arial" w:hAnsi="Arial" w:cs="Arial"/>
          <w:szCs w:val="20"/>
        </w:rPr>
        <w:t xml:space="preserve">Ubiegając się o udzielenie zamówienia publicznego </w:t>
      </w:r>
      <w:bookmarkEnd w:id="2"/>
      <w:bookmarkEnd w:id="3"/>
      <w:r w:rsidRPr="00765F86">
        <w:rPr>
          <w:rFonts w:ascii="Arial" w:hAnsi="Arial" w:cs="Arial"/>
          <w:szCs w:val="20"/>
        </w:rPr>
        <w:t xml:space="preserve">pn. </w:t>
      </w:r>
      <w:bookmarkStart w:id="4" w:name="_Hlk201303580"/>
    </w:p>
    <w:bookmarkEnd w:id="4"/>
    <w:p w14:paraId="2562347E" w14:textId="787A89BD" w:rsidR="00A45B81" w:rsidRDefault="00EF6DF6" w:rsidP="00523BA1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Cs w:val="20"/>
        </w:rPr>
      </w:pPr>
      <w:r w:rsidRPr="00EF6DF6">
        <w:rPr>
          <w:rFonts w:ascii="Arial" w:hAnsi="Arial" w:cs="Arial"/>
          <w:b/>
          <w:szCs w:val="20"/>
        </w:rPr>
        <w:t xml:space="preserve">Zakup i dystrybucja odtworzeniowych części zamiennych do fantomów oraz zakup dodatkowych zestawów fantomów </w:t>
      </w:r>
      <w:r w:rsidRPr="00EF6DF6">
        <w:rPr>
          <w:rFonts w:ascii="Arial" w:hAnsi="Arial" w:cs="Arial"/>
          <w:b/>
          <w:szCs w:val="20"/>
          <w:lang w:eastAsia="x-none"/>
        </w:rPr>
        <w:t>w podziale na 10 zadań</w:t>
      </w:r>
      <w:r w:rsidR="003E50F0" w:rsidRPr="00EF6DF6">
        <w:rPr>
          <w:rFonts w:ascii="Arial" w:hAnsi="Arial" w:cs="Arial"/>
          <w:bCs/>
          <w:szCs w:val="20"/>
          <w:lang w:eastAsia="x-none"/>
        </w:rPr>
        <w:t xml:space="preserve">, </w:t>
      </w:r>
      <w:r w:rsidR="00055E96" w:rsidRPr="00EF6DF6">
        <w:rPr>
          <w:rFonts w:ascii="Arial" w:hAnsi="Arial" w:cs="Arial"/>
          <w:bCs/>
          <w:szCs w:val="20"/>
        </w:rPr>
        <w:t>oferujemy</w:t>
      </w:r>
      <w:r w:rsidR="00055E96" w:rsidRPr="00523BA1">
        <w:rPr>
          <w:rFonts w:ascii="Arial" w:hAnsi="Arial" w:cs="Arial"/>
          <w:szCs w:val="20"/>
        </w:rPr>
        <w:t xml:space="preserve"> </w:t>
      </w:r>
      <w:r w:rsidR="00A45B81" w:rsidRPr="00523BA1">
        <w:rPr>
          <w:rFonts w:ascii="Arial" w:hAnsi="Arial" w:cs="Arial"/>
          <w:szCs w:val="20"/>
        </w:rPr>
        <w:t xml:space="preserve">wykonanie przedmiotu zamówienia zgodnie z opisem przedmiotu zamówienia i na warunkach określonych w SWZ za </w:t>
      </w:r>
      <w:r w:rsidR="00A45B81" w:rsidRPr="00523BA1">
        <w:rPr>
          <w:rFonts w:ascii="Arial" w:hAnsi="Arial" w:cs="Arial"/>
          <w:b/>
          <w:bCs/>
          <w:szCs w:val="20"/>
          <w:u w:val="single"/>
        </w:rPr>
        <w:t>cenę ryczałtową</w:t>
      </w:r>
      <w:r w:rsidR="00A45B81" w:rsidRPr="00523BA1">
        <w:rPr>
          <w:rFonts w:ascii="Arial" w:hAnsi="Arial" w:cs="Arial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108"/>
        <w:gridCol w:w="1877"/>
        <w:gridCol w:w="1250"/>
        <w:gridCol w:w="1684"/>
        <w:gridCol w:w="872"/>
        <w:gridCol w:w="1269"/>
        <w:gridCol w:w="1584"/>
        <w:gridCol w:w="1523"/>
        <w:gridCol w:w="1559"/>
      </w:tblGrid>
      <w:tr w:rsidR="00FD01CE" w14:paraId="261D51D7" w14:textId="77777777" w:rsidTr="00F147B3">
        <w:tc>
          <w:tcPr>
            <w:tcW w:w="14276" w:type="dxa"/>
            <w:gridSpan w:val="10"/>
            <w:shd w:val="clear" w:color="auto" w:fill="FFFF00"/>
          </w:tcPr>
          <w:p w14:paraId="0190ABD9" w14:textId="76A08639" w:rsidR="00FD01CE" w:rsidRPr="007D4F06" w:rsidRDefault="00FD01CE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Zadanie nr 1 (Część 1).  </w:t>
            </w:r>
            <w:r w:rsidRPr="007D4F06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Zakup i dystrybucja odtworzeniowych części zamiennych do fantomów.</w:t>
            </w:r>
          </w:p>
        </w:tc>
      </w:tr>
      <w:tr w:rsidR="00FD01CE" w14:paraId="29304663" w14:textId="77777777" w:rsidTr="00F147B3">
        <w:tc>
          <w:tcPr>
            <w:tcW w:w="14276" w:type="dxa"/>
            <w:gridSpan w:val="10"/>
            <w:shd w:val="clear" w:color="auto" w:fill="FFFF00"/>
          </w:tcPr>
          <w:p w14:paraId="4DD96CD0" w14:textId="3B118D8E" w:rsidR="00FD01CE" w:rsidRPr="00B84270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 w:rsidR="007271BB"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 w:rsidR="007271BB"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FD01CE" w14:paraId="621317AE" w14:textId="77777777" w:rsidTr="00D62A21">
        <w:tc>
          <w:tcPr>
            <w:tcW w:w="550" w:type="dxa"/>
            <w:vAlign w:val="center"/>
          </w:tcPr>
          <w:p w14:paraId="3C090574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4123038A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774B9B26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2A8BEEBA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55521B07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49E3C3FE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3447F980" w14:textId="77777777" w:rsidR="00FD01CE" w:rsidRPr="005C7BF4" w:rsidRDefault="00FD01CE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483B6E0E" w14:textId="77777777" w:rsidR="00FD01CE" w:rsidRPr="005C7BF4" w:rsidRDefault="00FD01CE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2AF9DEA9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4EDFCF7D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B27BCEF" w14:textId="31CA0AD6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 w:rsidR="00DC2265"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3E880473" w14:textId="22ADB76B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 w:rsidR="008B4F17">
              <w:rPr>
                <w:rFonts w:ascii="Arial" w:hAnsi="Arial" w:cs="Arial"/>
                <w:szCs w:val="20"/>
              </w:rPr>
              <w:t>PLN</w:t>
            </w:r>
          </w:p>
          <w:p w14:paraId="031F91B6" w14:textId="77777777" w:rsidR="00FD01CE" w:rsidRPr="005C7BF4" w:rsidRDefault="00FD01CE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5AC7EC1F" w14:textId="5ACA85D3" w:rsidR="00FD01CE" w:rsidRPr="005C7BF4" w:rsidRDefault="00FD01CE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 w:rsidR="008B4F17">
              <w:rPr>
                <w:rFonts w:ascii="Arial" w:hAnsi="Arial" w:cs="Arial"/>
                <w:szCs w:val="20"/>
              </w:rPr>
              <w:t>PLN</w:t>
            </w:r>
          </w:p>
          <w:p w14:paraId="42BA4897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F7F8ED6" w14:textId="7E1A7198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 w:rsidR="008B4F17">
              <w:rPr>
                <w:rFonts w:ascii="Arial" w:hAnsi="Arial" w:cs="Arial"/>
                <w:szCs w:val="20"/>
              </w:rPr>
              <w:t>PLN</w:t>
            </w:r>
          </w:p>
          <w:p w14:paraId="5B979A9B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FD01CE" w14:paraId="4C226CA7" w14:textId="77777777" w:rsidTr="00D62A21">
        <w:tc>
          <w:tcPr>
            <w:tcW w:w="550" w:type="dxa"/>
            <w:vAlign w:val="center"/>
          </w:tcPr>
          <w:p w14:paraId="11805338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vAlign w:val="center"/>
          </w:tcPr>
          <w:p w14:paraId="03053921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vAlign w:val="center"/>
          </w:tcPr>
          <w:p w14:paraId="7A6D59C9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vAlign w:val="center"/>
          </w:tcPr>
          <w:p w14:paraId="501A7A11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vAlign w:val="center"/>
          </w:tcPr>
          <w:p w14:paraId="22C9CD4C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32D59E66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vAlign w:val="center"/>
          </w:tcPr>
          <w:p w14:paraId="482A74F6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vAlign w:val="center"/>
          </w:tcPr>
          <w:p w14:paraId="1FD5ED44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6CFC12C1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687A24" w14:textId="77777777" w:rsidR="00FD01CE" w:rsidRPr="005C7BF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FD01CE" w14:paraId="543F9392" w14:textId="77777777" w:rsidTr="0025611D">
        <w:trPr>
          <w:trHeight w:val="1052"/>
        </w:trPr>
        <w:tc>
          <w:tcPr>
            <w:tcW w:w="550" w:type="dxa"/>
            <w:vAlign w:val="center"/>
          </w:tcPr>
          <w:p w14:paraId="5FAF17A3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vAlign w:val="center"/>
          </w:tcPr>
          <w:p w14:paraId="43A3FCF6" w14:textId="77777777" w:rsidR="00FD01CE" w:rsidRPr="008E0DA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0DA4">
              <w:rPr>
                <w:rFonts w:ascii="Arial" w:hAnsi="Arial" w:cs="Arial"/>
                <w:sz w:val="16"/>
                <w:szCs w:val="16"/>
              </w:rPr>
              <w:t>Zakup i dystrybucja twarzy wymiennych do fantomów o łącznej ilości 6660 sztuk.</w:t>
            </w:r>
          </w:p>
        </w:tc>
        <w:tc>
          <w:tcPr>
            <w:tcW w:w="1877" w:type="dxa"/>
            <w:vAlign w:val="center"/>
          </w:tcPr>
          <w:p w14:paraId="052C33DA" w14:textId="77777777" w:rsidR="00FD01CE" w:rsidRPr="008E0DA4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0DA4">
              <w:rPr>
                <w:rFonts w:ascii="Arial" w:hAnsi="Arial" w:cs="Arial"/>
                <w:sz w:val="16"/>
                <w:szCs w:val="16"/>
              </w:rPr>
              <w:t>Twarz wymienna do fantomu Laerdal Little Anne QCPR</w:t>
            </w:r>
          </w:p>
        </w:tc>
        <w:tc>
          <w:tcPr>
            <w:tcW w:w="1250" w:type="dxa"/>
            <w:vAlign w:val="center"/>
          </w:tcPr>
          <w:p w14:paraId="0BCDD471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6660</w:t>
            </w:r>
          </w:p>
        </w:tc>
        <w:tc>
          <w:tcPr>
            <w:tcW w:w="1684" w:type="dxa"/>
            <w:vAlign w:val="center"/>
          </w:tcPr>
          <w:p w14:paraId="725BA6E6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411EBA12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vAlign w:val="center"/>
          </w:tcPr>
          <w:p w14:paraId="52D50966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vAlign w:val="center"/>
          </w:tcPr>
          <w:p w14:paraId="51D6651F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28F232A6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E8DE2B8" w14:textId="77777777" w:rsidR="00FD01CE" w:rsidRDefault="00FD01C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02CA9" w14:paraId="68502792" w14:textId="77777777" w:rsidTr="007271BB">
        <w:tc>
          <w:tcPr>
            <w:tcW w:w="14276" w:type="dxa"/>
            <w:gridSpan w:val="10"/>
            <w:shd w:val="clear" w:color="auto" w:fill="FFFFFF" w:themeFill="background1"/>
          </w:tcPr>
          <w:p w14:paraId="35A3CF30" w14:textId="146C9E3F" w:rsidR="00102CA9" w:rsidRDefault="00102CA9" w:rsidP="00102CA9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>Zamawiający deklaruje zamiar zakupu produktu w minimalnej ilości 5 szt., z zastrzeżeniem możliwości zwiększenia zamówienia do maksymalnej łącznej ilości 6 660 sztuk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102CA9" w14:paraId="444B22BB" w14:textId="77777777" w:rsidTr="007271BB">
        <w:tc>
          <w:tcPr>
            <w:tcW w:w="14276" w:type="dxa"/>
            <w:gridSpan w:val="10"/>
            <w:shd w:val="clear" w:color="auto" w:fill="FFFFFF" w:themeFill="background1"/>
          </w:tcPr>
          <w:p w14:paraId="40E24A5A" w14:textId="20C481CC" w:rsidR="00102CA9" w:rsidRPr="001E1E0C" w:rsidRDefault="00102CA9" w:rsidP="00CD40AE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102CA9" w14:paraId="18E59C21" w14:textId="77777777" w:rsidTr="00B84270">
        <w:tc>
          <w:tcPr>
            <w:tcW w:w="14276" w:type="dxa"/>
            <w:gridSpan w:val="10"/>
            <w:shd w:val="clear" w:color="auto" w:fill="FFFF00"/>
          </w:tcPr>
          <w:p w14:paraId="0F966D23" w14:textId="70E4901D" w:rsidR="00102CA9" w:rsidRPr="00B84270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102CA9" w14:paraId="48B7037F" w14:textId="77777777" w:rsidTr="00D62A21">
        <w:tc>
          <w:tcPr>
            <w:tcW w:w="550" w:type="dxa"/>
            <w:vAlign w:val="center"/>
          </w:tcPr>
          <w:p w14:paraId="34FDB40C" w14:textId="23DFD392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03F108EE" w14:textId="6F2928C0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50F03A66" w14:textId="2F0134FA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0A0DBB4E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2AFD2DC7" w14:textId="4BD757FB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4DD1F326" w14:textId="6C32ACA4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5177480E" w14:textId="77777777" w:rsidR="00102CA9" w:rsidRPr="005C7BF4" w:rsidRDefault="00102CA9" w:rsidP="00102CA9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0A69DA11" w14:textId="681432FA" w:rsidR="00102CA9" w:rsidRPr="005C7BF4" w:rsidRDefault="00102CA9" w:rsidP="00102CA9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639C70DB" w14:textId="77777777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03A27B52" w14:textId="77777777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19DF68D0" w14:textId="2F0E7A67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59D02AF8" w14:textId="77777777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2AC4B49A" w14:textId="220D5A2A" w:rsidR="00102CA9" w:rsidRPr="005C7BF4" w:rsidRDefault="00102CA9" w:rsidP="00102C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vAlign w:val="center"/>
          </w:tcPr>
          <w:p w14:paraId="318BE817" w14:textId="77777777" w:rsidR="00102CA9" w:rsidRPr="005C7BF4" w:rsidRDefault="00102CA9" w:rsidP="00102CA9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75144E5" w14:textId="5F539551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vAlign w:val="center"/>
          </w:tcPr>
          <w:p w14:paraId="644B067D" w14:textId="77777777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3CCF3EF" w14:textId="2D44E39F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102CA9" w14:paraId="40F1D86E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300DF9A7" w14:textId="21A2E653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232F3F55" w14:textId="016AB7ED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669D542D" w14:textId="761EB44B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3CB33A4F" w14:textId="12F7A01B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42D0BB1F" w14:textId="40C5D864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5CA7669B" w14:textId="010B5118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1D183A0D" w14:textId="2A32B440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4577D439" w14:textId="7639CD5F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21155DD5" w14:textId="22889DDA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BBD8706" w14:textId="5545E630" w:rsidR="00102CA9" w:rsidRPr="005C7BF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102CA9" w14:paraId="20FE7AB7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6DA28EBE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4872FE7D" w14:textId="77777777" w:rsidR="00102CA9" w:rsidRPr="008E0DA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0DA4">
              <w:rPr>
                <w:rFonts w:ascii="Arial" w:hAnsi="Arial" w:cs="Arial"/>
                <w:sz w:val="16"/>
                <w:szCs w:val="16"/>
              </w:rPr>
              <w:t>Zakup i dystrybucja twarzy wymiennych do fantomów o łącznej ilości 6660 sztuk.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7E99D6E6" w14:textId="77777777" w:rsidR="00102CA9" w:rsidRPr="008E0DA4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0DA4">
              <w:rPr>
                <w:rFonts w:ascii="Arial" w:hAnsi="Arial" w:cs="Arial"/>
                <w:sz w:val="16"/>
                <w:szCs w:val="16"/>
              </w:rPr>
              <w:t>Twarz wymienna do fantomu Laerdal Little Anne QCPR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6ED63F6C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6660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2C4BF478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78EE5829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6AB9226A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5B6A30B8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3DBF87C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8D86743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02CA9" w14:paraId="65540F7E" w14:textId="77777777" w:rsidTr="00D62A21"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A97D01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2D74D1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74D84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95A7C1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51790B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9D8458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EB0CCC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E56A602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32953B3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2B6189" w14:textId="77777777" w:rsidR="00102CA9" w:rsidRPr="00C00EE3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92EA27F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499133" w14:textId="77777777" w:rsidR="00102CA9" w:rsidRPr="00C00EE3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2CA9" w14:paraId="3A19EC4B" w14:textId="77777777" w:rsidTr="00D62A21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34B3F" w14:textId="7A4AE33B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A7EA4" w14:textId="39973EA4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90963" w14:textId="101CBD4F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9CA19" w14:textId="3D160078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AF539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E8B3D" w14:textId="5DB67E3E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05CA2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6E728B" w14:textId="77777777" w:rsidR="00102CA9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612D011B" w14:textId="776C8ABA" w:rsidR="00102CA9" w:rsidRPr="0025611D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25611D">
              <w:rPr>
                <w:rFonts w:ascii="Arial" w:hAnsi="Arial" w:cs="Arial"/>
                <w:b/>
                <w:bCs/>
                <w:szCs w:val="20"/>
              </w:rPr>
              <w:t xml:space="preserve">Razem wartość netto w PLN </w:t>
            </w:r>
            <w:r w:rsidRPr="0025611D">
              <w:rPr>
                <w:rFonts w:ascii="Arial" w:hAnsi="Arial" w:cs="Arial"/>
                <w:b/>
                <w:bCs/>
                <w:szCs w:val="20"/>
              </w:rPr>
              <w:br/>
              <w:t xml:space="preserve">z tabeli </w:t>
            </w:r>
            <w:r w:rsidRPr="0025611D">
              <w:rPr>
                <w:rFonts w:ascii="Arial" w:hAnsi="Arial" w:cs="Arial"/>
                <w:b/>
                <w:bCs/>
                <w:szCs w:val="20"/>
              </w:rPr>
              <w:br/>
              <w:t xml:space="preserve">„A” i „B”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6905502" w14:textId="23BF6CD0" w:rsidR="00102CA9" w:rsidRPr="0025611D" w:rsidRDefault="00102CA9" w:rsidP="00102CA9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25611D">
              <w:rPr>
                <w:rFonts w:ascii="Arial" w:hAnsi="Arial" w:cs="Arial"/>
                <w:b/>
                <w:bCs/>
                <w:szCs w:val="20"/>
              </w:rPr>
              <w:t xml:space="preserve">Razem wartość </w:t>
            </w:r>
            <w:r w:rsidR="00682D9F" w:rsidRPr="0025611D">
              <w:rPr>
                <w:rFonts w:ascii="Arial" w:hAnsi="Arial" w:cs="Arial"/>
                <w:b/>
                <w:bCs/>
                <w:szCs w:val="20"/>
              </w:rPr>
              <w:t>brutto</w:t>
            </w:r>
            <w:r w:rsidRPr="0025611D">
              <w:rPr>
                <w:rFonts w:ascii="Arial" w:hAnsi="Arial" w:cs="Arial"/>
                <w:b/>
                <w:bCs/>
                <w:szCs w:val="20"/>
              </w:rPr>
              <w:t xml:space="preserve"> w PLN </w:t>
            </w:r>
            <w:r w:rsidRPr="0025611D">
              <w:rPr>
                <w:rFonts w:ascii="Arial" w:hAnsi="Arial" w:cs="Arial"/>
                <w:b/>
                <w:bCs/>
                <w:szCs w:val="20"/>
              </w:rPr>
              <w:br/>
              <w:t xml:space="preserve">z tabeli </w:t>
            </w:r>
            <w:r w:rsidRPr="0025611D">
              <w:rPr>
                <w:rFonts w:ascii="Arial" w:hAnsi="Arial" w:cs="Arial"/>
                <w:b/>
                <w:bCs/>
                <w:szCs w:val="20"/>
              </w:rPr>
              <w:br/>
              <w:t xml:space="preserve">„A” i „B” </w:t>
            </w:r>
          </w:p>
        </w:tc>
      </w:tr>
      <w:tr w:rsidR="003359A2" w14:paraId="7882A145" w14:textId="77777777" w:rsidTr="00F147B3">
        <w:tc>
          <w:tcPr>
            <w:tcW w:w="14276" w:type="dxa"/>
            <w:gridSpan w:val="10"/>
            <w:shd w:val="clear" w:color="auto" w:fill="FFFF00"/>
          </w:tcPr>
          <w:p w14:paraId="53B8EDAB" w14:textId="00B030D6" w:rsidR="003359A2" w:rsidRPr="007D4F06" w:rsidRDefault="003359A2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Zadanie nr </w:t>
            </w:r>
            <w:r>
              <w:rPr>
                <w:rFonts w:ascii="Arial" w:hAnsi="Arial" w:cs="Arial"/>
                <w:b/>
                <w:bCs/>
                <w:szCs w:val="20"/>
              </w:rPr>
              <w:t>2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 (Część </w:t>
            </w:r>
            <w:r>
              <w:rPr>
                <w:rFonts w:ascii="Arial" w:hAnsi="Arial" w:cs="Arial"/>
                <w:b/>
                <w:bCs/>
                <w:szCs w:val="20"/>
              </w:rPr>
              <w:t>2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).  </w:t>
            </w:r>
            <w:r w:rsidRPr="007D4F06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Zakup i dystrybucja odtworzeniowych części zamiennych do fantomów.</w:t>
            </w:r>
          </w:p>
        </w:tc>
      </w:tr>
      <w:tr w:rsidR="003359A2" w14:paraId="14EC8F38" w14:textId="77777777" w:rsidTr="00F147B3">
        <w:tc>
          <w:tcPr>
            <w:tcW w:w="14276" w:type="dxa"/>
            <w:gridSpan w:val="10"/>
            <w:shd w:val="clear" w:color="auto" w:fill="FFFF00"/>
          </w:tcPr>
          <w:p w14:paraId="4671C056" w14:textId="77777777" w:rsidR="003359A2" w:rsidRPr="00B84270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3359A2" w14:paraId="30056420" w14:textId="77777777" w:rsidTr="00D62A21">
        <w:tc>
          <w:tcPr>
            <w:tcW w:w="550" w:type="dxa"/>
            <w:vAlign w:val="center"/>
          </w:tcPr>
          <w:p w14:paraId="523F0101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56165CE7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32F6E615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44E57724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32186CCE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6E12F4AC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68416284" w14:textId="77777777" w:rsidR="003359A2" w:rsidRPr="005C7BF4" w:rsidRDefault="003359A2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2F6D61DB" w14:textId="77777777" w:rsidR="003359A2" w:rsidRPr="005C7BF4" w:rsidRDefault="003359A2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124FEAB9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1EEC7EB8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1C62591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599C2BE0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74C287C" w14:textId="77777777" w:rsidR="003359A2" w:rsidRPr="005C7BF4" w:rsidRDefault="003359A2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1FB9FD68" w14:textId="77777777" w:rsidR="003359A2" w:rsidRPr="005C7BF4" w:rsidRDefault="003359A2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D3B48E3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667F898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DB8A7AC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3359A2" w14:paraId="255A81BB" w14:textId="77777777" w:rsidTr="00D62A21">
        <w:tc>
          <w:tcPr>
            <w:tcW w:w="550" w:type="dxa"/>
            <w:vAlign w:val="center"/>
          </w:tcPr>
          <w:p w14:paraId="59DEF62A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vAlign w:val="center"/>
          </w:tcPr>
          <w:p w14:paraId="5996A197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vAlign w:val="center"/>
          </w:tcPr>
          <w:p w14:paraId="02C2131F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vAlign w:val="center"/>
          </w:tcPr>
          <w:p w14:paraId="6A644A00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vAlign w:val="center"/>
          </w:tcPr>
          <w:p w14:paraId="2477D59E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244AE34B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vAlign w:val="center"/>
          </w:tcPr>
          <w:p w14:paraId="67FE865E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vAlign w:val="center"/>
          </w:tcPr>
          <w:p w14:paraId="2A75A0FC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7DADBF68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D94ED26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359A2" w14:paraId="2BAA8FEE" w14:textId="77777777" w:rsidTr="00D62A21">
        <w:trPr>
          <w:trHeight w:val="1164"/>
        </w:trPr>
        <w:tc>
          <w:tcPr>
            <w:tcW w:w="550" w:type="dxa"/>
            <w:vAlign w:val="center"/>
          </w:tcPr>
          <w:p w14:paraId="1C2F9BE2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vAlign w:val="center"/>
          </w:tcPr>
          <w:p w14:paraId="697BE260" w14:textId="59B79400" w:rsidR="003359A2" w:rsidRPr="00E02653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Zakup i dystrybucja twarzy wymiennych do fantomów o łącznej ilości 444 sztuk.</w:t>
            </w:r>
          </w:p>
        </w:tc>
        <w:tc>
          <w:tcPr>
            <w:tcW w:w="1877" w:type="dxa"/>
            <w:vAlign w:val="center"/>
          </w:tcPr>
          <w:p w14:paraId="50A85C55" w14:textId="7C99C0F3" w:rsidR="003359A2" w:rsidRPr="00E02653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Twarz wymienna do fantomu Laerdal Little Junior QCPR</w:t>
            </w:r>
          </w:p>
        </w:tc>
        <w:tc>
          <w:tcPr>
            <w:tcW w:w="1250" w:type="dxa"/>
            <w:vAlign w:val="center"/>
          </w:tcPr>
          <w:p w14:paraId="65EB1273" w14:textId="13EF0C28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3359A2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684" w:type="dxa"/>
            <w:vAlign w:val="center"/>
          </w:tcPr>
          <w:p w14:paraId="062FC35C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71666461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vAlign w:val="center"/>
          </w:tcPr>
          <w:p w14:paraId="0025D3C7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vAlign w:val="center"/>
          </w:tcPr>
          <w:p w14:paraId="463A3A8E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42E53B72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F264ED1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3359A2" w14:paraId="0FBA511A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4960556F" w14:textId="45627251" w:rsidR="003359A2" w:rsidRDefault="003359A2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Zamawiający deklaruje zamiar zakupu produktu w minimalnej ilości 5 szt., z zastrzeżeniem możliwości zwiększenia zamówienia do maksymalnej łącznej ilości </w:t>
            </w:r>
            <w:r w:rsidR="0099472E">
              <w:rPr>
                <w:rFonts w:ascii="Arial" w:hAnsi="Arial" w:cs="Arial"/>
                <w:b/>
                <w:bCs/>
                <w:szCs w:val="20"/>
              </w:rPr>
              <w:t>444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 sztuk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3359A2" w14:paraId="3FFD1C74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79C61ABF" w14:textId="77777777" w:rsidR="003359A2" w:rsidRPr="001E1E0C" w:rsidRDefault="003359A2" w:rsidP="00385D0E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3359A2" w14:paraId="720ED193" w14:textId="77777777" w:rsidTr="00F147B3">
        <w:tc>
          <w:tcPr>
            <w:tcW w:w="14276" w:type="dxa"/>
            <w:gridSpan w:val="10"/>
            <w:shd w:val="clear" w:color="auto" w:fill="FFFF00"/>
          </w:tcPr>
          <w:p w14:paraId="6C396CC6" w14:textId="77777777" w:rsidR="003359A2" w:rsidRPr="00B84270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3359A2" w14:paraId="0F5FB744" w14:textId="77777777" w:rsidTr="00D62A21">
        <w:tc>
          <w:tcPr>
            <w:tcW w:w="550" w:type="dxa"/>
            <w:vAlign w:val="center"/>
          </w:tcPr>
          <w:p w14:paraId="3D8AF91A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1783284C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1DADBAE3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2CE750B0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410F2895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7D94C241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4EED278E" w14:textId="77777777" w:rsidR="003359A2" w:rsidRPr="005C7BF4" w:rsidRDefault="003359A2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7B135ACF" w14:textId="77777777" w:rsidR="003359A2" w:rsidRPr="005C7BF4" w:rsidRDefault="003359A2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308FAA71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128A729E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45BC866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3023E951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CBA905B" w14:textId="77777777" w:rsidR="003359A2" w:rsidRPr="005C7BF4" w:rsidRDefault="003359A2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vAlign w:val="center"/>
          </w:tcPr>
          <w:p w14:paraId="4C40DB49" w14:textId="77777777" w:rsidR="003359A2" w:rsidRPr="005C7BF4" w:rsidRDefault="003359A2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F294C78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vAlign w:val="center"/>
          </w:tcPr>
          <w:p w14:paraId="1E678657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04997D11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3359A2" w14:paraId="622BD95A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6606671F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1EAEEBAD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37941667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472C3CFE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072CB25F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58C38EAC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6145441C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3952C807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37D096ED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83AC887" w14:textId="77777777" w:rsidR="003359A2" w:rsidRPr="005C7BF4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359A2" w14:paraId="6C1E6A47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473E4AA1" w14:textId="77777777" w:rsidR="003359A2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3BC1E2C6" w14:textId="20544963" w:rsidR="003359A2" w:rsidRPr="00E02653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Zakup i dystrybucja twarzy wymiennych do fantomów o łącznej ilości 444 sztuk.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18258911" w14:textId="1EB1C946" w:rsidR="003359A2" w:rsidRPr="00E02653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Twarz wymienna do fantomu Laerdal Little Junior QCPR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7308216C" w14:textId="3A6960E5" w:rsidR="003359A2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3359A2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19F71AAE" w14:textId="77777777" w:rsidR="003359A2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37C75529" w14:textId="77777777" w:rsidR="003359A2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751AD876" w14:textId="77777777" w:rsidR="003359A2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21EF2D84" w14:textId="77777777" w:rsidR="003359A2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FB1E429" w14:textId="77777777" w:rsidR="003359A2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68AF67A" w14:textId="77777777" w:rsidR="003359A2" w:rsidRDefault="003359A2" w:rsidP="003359A2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3359A2" w14:paraId="697075B1" w14:textId="77777777" w:rsidTr="00D62A21"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E01C54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ABAA24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AB08F0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829B34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8906B0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D25DE2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68A009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AD059B3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060E1F78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13CAEF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D9E03C" w14:textId="77777777" w:rsidR="00E02653" w:rsidRPr="00C00EE3" w:rsidRDefault="00E0265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F7C4CFD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A27507" w14:textId="77777777" w:rsidR="003359A2" w:rsidRPr="00C00EE3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59A2" w14:paraId="65725587" w14:textId="77777777" w:rsidTr="00D62A21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FF3BA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5D3AD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67B06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A73AA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1C78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50E05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7BB46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181DCF" w14:textId="77777777" w:rsidR="003359A2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6E3C5C92" w14:textId="77777777" w:rsidR="003359A2" w:rsidRPr="00DC2265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netto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CB84D18" w14:textId="41E310B2" w:rsidR="003359A2" w:rsidRPr="00DC2265" w:rsidRDefault="003359A2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</w:t>
            </w:r>
            <w:r w:rsidR="00682D9F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</w:tr>
      <w:tr w:rsidR="00385D0E" w14:paraId="60854D01" w14:textId="77777777" w:rsidTr="00F147B3">
        <w:tc>
          <w:tcPr>
            <w:tcW w:w="14276" w:type="dxa"/>
            <w:gridSpan w:val="10"/>
            <w:shd w:val="clear" w:color="auto" w:fill="FFFF00"/>
          </w:tcPr>
          <w:p w14:paraId="437AFE94" w14:textId="030CC498" w:rsidR="00385D0E" w:rsidRPr="007D4F06" w:rsidRDefault="00385D0E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Zadanie nr </w:t>
            </w:r>
            <w:r>
              <w:rPr>
                <w:rFonts w:ascii="Arial" w:hAnsi="Arial" w:cs="Arial"/>
                <w:b/>
                <w:bCs/>
                <w:szCs w:val="20"/>
              </w:rPr>
              <w:t>3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 (Część </w:t>
            </w:r>
            <w:r>
              <w:rPr>
                <w:rFonts w:ascii="Arial" w:hAnsi="Arial" w:cs="Arial"/>
                <w:b/>
                <w:bCs/>
                <w:szCs w:val="20"/>
              </w:rPr>
              <w:t>3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).  </w:t>
            </w:r>
            <w:r w:rsidRPr="007D4F06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Zakup i dystrybucja odtworzeniowych części zamiennych do fantomów.</w:t>
            </w:r>
          </w:p>
        </w:tc>
      </w:tr>
      <w:tr w:rsidR="00385D0E" w14:paraId="043B9B74" w14:textId="77777777" w:rsidTr="00F147B3">
        <w:tc>
          <w:tcPr>
            <w:tcW w:w="14276" w:type="dxa"/>
            <w:gridSpan w:val="10"/>
            <w:shd w:val="clear" w:color="auto" w:fill="FFFF00"/>
          </w:tcPr>
          <w:p w14:paraId="74E80603" w14:textId="77777777" w:rsidR="00385D0E" w:rsidRPr="00B84270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385D0E" w14:paraId="2515071E" w14:textId="77777777" w:rsidTr="00D62A21">
        <w:tc>
          <w:tcPr>
            <w:tcW w:w="550" w:type="dxa"/>
            <w:vAlign w:val="center"/>
          </w:tcPr>
          <w:p w14:paraId="7DC75614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633E2C28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6330F423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6812DB59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3675D01B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60BD6F6D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5E689DB6" w14:textId="77777777" w:rsidR="00385D0E" w:rsidRPr="005C7BF4" w:rsidRDefault="00385D0E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6E772548" w14:textId="77777777" w:rsidR="00385D0E" w:rsidRPr="005C7BF4" w:rsidRDefault="00385D0E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6BDE3703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46F151AB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2D6F665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7BB76265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4546B780" w14:textId="77777777" w:rsidR="00385D0E" w:rsidRPr="005C7BF4" w:rsidRDefault="00385D0E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44FA7840" w14:textId="77777777" w:rsidR="00385D0E" w:rsidRPr="005C7BF4" w:rsidRDefault="00385D0E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7E4056B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1B0AF5D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244664A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385D0E" w14:paraId="0E1162A0" w14:textId="77777777" w:rsidTr="00D62A21">
        <w:tc>
          <w:tcPr>
            <w:tcW w:w="550" w:type="dxa"/>
            <w:vAlign w:val="center"/>
          </w:tcPr>
          <w:p w14:paraId="32BEC265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vAlign w:val="center"/>
          </w:tcPr>
          <w:p w14:paraId="5B3474E1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vAlign w:val="center"/>
          </w:tcPr>
          <w:p w14:paraId="0674D3ED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vAlign w:val="center"/>
          </w:tcPr>
          <w:p w14:paraId="4AF2EC0F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vAlign w:val="center"/>
          </w:tcPr>
          <w:p w14:paraId="6456E7CB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7507499C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vAlign w:val="center"/>
          </w:tcPr>
          <w:p w14:paraId="339FD0F8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vAlign w:val="center"/>
          </w:tcPr>
          <w:p w14:paraId="15209822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1E790242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3585068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85D0E" w14:paraId="3640E1A0" w14:textId="77777777" w:rsidTr="00D62A21">
        <w:trPr>
          <w:trHeight w:val="1164"/>
        </w:trPr>
        <w:tc>
          <w:tcPr>
            <w:tcW w:w="550" w:type="dxa"/>
            <w:vAlign w:val="center"/>
          </w:tcPr>
          <w:p w14:paraId="4C015A7B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vAlign w:val="center"/>
          </w:tcPr>
          <w:p w14:paraId="6AF91006" w14:textId="37A8DF05" w:rsidR="00385D0E" w:rsidRPr="00E02653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Zakup i dystrybucja twarzy wymiennych do fantomów o łącznej ilości 444 sztuk.</w:t>
            </w:r>
          </w:p>
        </w:tc>
        <w:tc>
          <w:tcPr>
            <w:tcW w:w="1877" w:type="dxa"/>
            <w:vAlign w:val="center"/>
          </w:tcPr>
          <w:p w14:paraId="6FE8B33B" w14:textId="7BA17039" w:rsidR="00385D0E" w:rsidRPr="00E02653" w:rsidRDefault="00AE754C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Twarz wymienna do fantomu Laerdal Little Baby QCPR</w:t>
            </w:r>
          </w:p>
        </w:tc>
        <w:tc>
          <w:tcPr>
            <w:tcW w:w="1250" w:type="dxa"/>
            <w:vAlign w:val="center"/>
          </w:tcPr>
          <w:p w14:paraId="4D30E4C8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3359A2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684" w:type="dxa"/>
            <w:vAlign w:val="center"/>
          </w:tcPr>
          <w:p w14:paraId="67C59A5B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22BF7CC3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vAlign w:val="center"/>
          </w:tcPr>
          <w:p w14:paraId="2722074E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vAlign w:val="center"/>
          </w:tcPr>
          <w:p w14:paraId="5F7EF33B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24460B9B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E3805BD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385D0E" w14:paraId="4E31370C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721C9947" w14:textId="369C4D17" w:rsidR="00385D0E" w:rsidRDefault="00385D0E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Zamawiający deklaruje zamiar zakupu produktu w minimalnej ilości 5 szt., z zastrzeżeniem możliwości zwiększenia zamówienia do maksymalnej łącznej ilości </w:t>
            </w:r>
            <w:r w:rsidR="0099472E">
              <w:rPr>
                <w:rFonts w:ascii="Arial" w:hAnsi="Arial" w:cs="Arial"/>
                <w:b/>
                <w:bCs/>
                <w:szCs w:val="20"/>
              </w:rPr>
              <w:t>444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 sztuk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385D0E" w14:paraId="5FABAECD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5119A3BF" w14:textId="77777777" w:rsidR="00385D0E" w:rsidRPr="001E1E0C" w:rsidRDefault="00385D0E" w:rsidP="00F147B3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385D0E" w14:paraId="22C8E07E" w14:textId="77777777" w:rsidTr="00F147B3">
        <w:tc>
          <w:tcPr>
            <w:tcW w:w="14276" w:type="dxa"/>
            <w:gridSpan w:val="10"/>
            <w:shd w:val="clear" w:color="auto" w:fill="FFFF00"/>
          </w:tcPr>
          <w:p w14:paraId="585DD533" w14:textId="77777777" w:rsidR="00385D0E" w:rsidRPr="00B84270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385D0E" w14:paraId="500E0B51" w14:textId="77777777" w:rsidTr="00D62A21">
        <w:tc>
          <w:tcPr>
            <w:tcW w:w="550" w:type="dxa"/>
            <w:vAlign w:val="center"/>
          </w:tcPr>
          <w:p w14:paraId="0F5908E2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65B68809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268DBB7B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265E1AFA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033DB2A1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70FA7ABD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5443A3F7" w14:textId="77777777" w:rsidR="00385D0E" w:rsidRPr="005C7BF4" w:rsidRDefault="00385D0E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41F61C83" w14:textId="77777777" w:rsidR="00385D0E" w:rsidRPr="005C7BF4" w:rsidRDefault="00385D0E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19B0A901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295055EB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09FCE7F3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465B0502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2CDBEC41" w14:textId="77777777" w:rsidR="00385D0E" w:rsidRPr="005C7BF4" w:rsidRDefault="00385D0E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vAlign w:val="center"/>
          </w:tcPr>
          <w:p w14:paraId="0C033AE1" w14:textId="77777777" w:rsidR="00385D0E" w:rsidRPr="005C7BF4" w:rsidRDefault="00385D0E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2F6853B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vAlign w:val="center"/>
          </w:tcPr>
          <w:p w14:paraId="76620AD0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2A45BA6F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385D0E" w14:paraId="7CDCD5A8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45D4F7D8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1634F602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08CE6AB8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71E0CCF6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5823FB71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7772047A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6C22A1C5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07A500AD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601794EF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3B9757C" w14:textId="77777777" w:rsidR="00385D0E" w:rsidRPr="005C7BF4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85D0E" w14:paraId="576BC4E0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3EFD9667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217FB760" w14:textId="55819028" w:rsidR="00385D0E" w:rsidRPr="00E02653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Zakup i dystrybucja twarzy wymiennych do fantomów o łącznej ilości 444 sztuk.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3BAA9C11" w14:textId="54C5B225" w:rsidR="00385D0E" w:rsidRPr="00E02653" w:rsidRDefault="00AE754C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Twarz wymienna do fantomu Laerdal Little Baby QCPR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1B3208E0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3359A2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698B44E7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1EDF2F5B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73287CF0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734DFCF1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1EDB033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68D57BC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385D0E" w14:paraId="0EAA6E83" w14:textId="77777777" w:rsidTr="00D62A21"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6CAFB2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9D3633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352A01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993C49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AA80C8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1B3E58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336699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FF3D100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27A5C98A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317320" w14:textId="77777777" w:rsidR="00385D0E" w:rsidRPr="00C00EE3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A1A4ABE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C31159" w14:textId="77777777" w:rsidR="00E02653" w:rsidRDefault="00E0265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B25D1A" w14:textId="77777777" w:rsidR="00385D0E" w:rsidRPr="00C00EE3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5D0E" w14:paraId="2CC01BC3" w14:textId="77777777" w:rsidTr="00D62A21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E56AE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028CE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A2747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18A5C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5D4C6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0723E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B84D9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D447E3" w14:textId="77777777" w:rsidR="00385D0E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BD674C8" w14:textId="77777777" w:rsidR="00385D0E" w:rsidRPr="00DC2265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netto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D4AE1AB" w14:textId="686C027B" w:rsidR="00385D0E" w:rsidRPr="00DC2265" w:rsidRDefault="00385D0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</w:t>
            </w:r>
            <w:r w:rsidR="00682D9F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02653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</w:tr>
      <w:tr w:rsidR="00D44831" w14:paraId="39723C25" w14:textId="77777777" w:rsidTr="00F147B3">
        <w:tc>
          <w:tcPr>
            <w:tcW w:w="14276" w:type="dxa"/>
            <w:gridSpan w:val="10"/>
            <w:shd w:val="clear" w:color="auto" w:fill="FFFF00"/>
          </w:tcPr>
          <w:p w14:paraId="1664F0B0" w14:textId="5182D51E" w:rsidR="00D44831" w:rsidRPr="007D4F06" w:rsidRDefault="00D44831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Zadanie nr </w:t>
            </w:r>
            <w:r>
              <w:rPr>
                <w:rFonts w:ascii="Arial" w:hAnsi="Arial" w:cs="Arial"/>
                <w:b/>
                <w:bCs/>
                <w:szCs w:val="20"/>
              </w:rPr>
              <w:t>4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 (Część </w:t>
            </w:r>
            <w:r>
              <w:rPr>
                <w:rFonts w:ascii="Arial" w:hAnsi="Arial" w:cs="Arial"/>
                <w:b/>
                <w:bCs/>
                <w:szCs w:val="20"/>
              </w:rPr>
              <w:t>4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).  </w:t>
            </w:r>
            <w:r w:rsidRPr="007D4F06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Zakup i dystrybucja odtworzeniowych części zamiennych do fantomów.</w:t>
            </w:r>
          </w:p>
        </w:tc>
      </w:tr>
      <w:tr w:rsidR="00D44831" w14:paraId="61B89DB4" w14:textId="77777777" w:rsidTr="00F147B3">
        <w:tc>
          <w:tcPr>
            <w:tcW w:w="14276" w:type="dxa"/>
            <w:gridSpan w:val="10"/>
            <w:shd w:val="clear" w:color="auto" w:fill="FFFF00"/>
          </w:tcPr>
          <w:p w14:paraId="6E7A37B9" w14:textId="77777777" w:rsidR="00D44831" w:rsidRPr="00B84270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D44831" w14:paraId="1D1ED84D" w14:textId="77777777" w:rsidTr="00D62A21">
        <w:tc>
          <w:tcPr>
            <w:tcW w:w="550" w:type="dxa"/>
            <w:vAlign w:val="center"/>
          </w:tcPr>
          <w:p w14:paraId="0286F902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0F0B6373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42F2DC37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79F7059D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149F5DDC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40E08448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003FA350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2468EFC8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68C39C94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335AC896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CCDEEC5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434DD1F5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1B7C8E68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146FDC90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226D3D4E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D5ADA1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4772E097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D44831" w14:paraId="71925AEC" w14:textId="77777777" w:rsidTr="00D62A21">
        <w:tc>
          <w:tcPr>
            <w:tcW w:w="550" w:type="dxa"/>
            <w:vAlign w:val="center"/>
          </w:tcPr>
          <w:p w14:paraId="435CB479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vAlign w:val="center"/>
          </w:tcPr>
          <w:p w14:paraId="56847021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vAlign w:val="center"/>
          </w:tcPr>
          <w:p w14:paraId="31CE8A97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vAlign w:val="center"/>
          </w:tcPr>
          <w:p w14:paraId="5BA78C35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vAlign w:val="center"/>
          </w:tcPr>
          <w:p w14:paraId="45BAC6CA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2968FEB0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vAlign w:val="center"/>
          </w:tcPr>
          <w:p w14:paraId="3BFF6E78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vAlign w:val="center"/>
          </w:tcPr>
          <w:p w14:paraId="513DC4D7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49B53E60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926D3A6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D44831" w14:paraId="7926D335" w14:textId="77777777" w:rsidTr="00D62A21">
        <w:trPr>
          <w:trHeight w:val="1164"/>
        </w:trPr>
        <w:tc>
          <w:tcPr>
            <w:tcW w:w="550" w:type="dxa"/>
            <w:vAlign w:val="center"/>
          </w:tcPr>
          <w:p w14:paraId="16B704DA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vAlign w:val="center"/>
          </w:tcPr>
          <w:p w14:paraId="0641CF14" w14:textId="34289FB1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Zakup i dystrybucja płuc wymiennych do fantomów o łącznej ilości 6660 sztuk.</w:t>
            </w:r>
          </w:p>
        </w:tc>
        <w:tc>
          <w:tcPr>
            <w:tcW w:w="1877" w:type="dxa"/>
            <w:vAlign w:val="center"/>
          </w:tcPr>
          <w:p w14:paraId="25B1E85E" w14:textId="57C20A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Płuca wymienne do manekina Laerdal Little Anne QCPR</w:t>
            </w:r>
          </w:p>
        </w:tc>
        <w:tc>
          <w:tcPr>
            <w:tcW w:w="1250" w:type="dxa"/>
            <w:vAlign w:val="center"/>
          </w:tcPr>
          <w:p w14:paraId="352C172B" w14:textId="1DCF4CC6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6660</w:t>
            </w:r>
          </w:p>
        </w:tc>
        <w:tc>
          <w:tcPr>
            <w:tcW w:w="1684" w:type="dxa"/>
            <w:vAlign w:val="center"/>
          </w:tcPr>
          <w:p w14:paraId="7781AF39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452C1F68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vAlign w:val="center"/>
          </w:tcPr>
          <w:p w14:paraId="48BDC2CE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vAlign w:val="center"/>
          </w:tcPr>
          <w:p w14:paraId="32E73380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6AAF8718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ADE9C80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44831" w14:paraId="419AAB15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61818A11" w14:textId="77777777" w:rsidR="00D44831" w:rsidRDefault="00D44831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>Zamawiający deklaruje zamiar zakupu produktu w minimalnej ilości 5 szt., z zastrzeżeniem możliwości zwiększenia zamówienia do maksymalnej łącznej ilości 6 660 sztuk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D44831" w14:paraId="1649E0D9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65A21699" w14:textId="77777777" w:rsidR="00D44831" w:rsidRPr="001E1E0C" w:rsidRDefault="00D44831" w:rsidP="00F147B3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D44831" w14:paraId="5CC0AEA7" w14:textId="77777777" w:rsidTr="00F147B3">
        <w:tc>
          <w:tcPr>
            <w:tcW w:w="14276" w:type="dxa"/>
            <w:gridSpan w:val="10"/>
            <w:shd w:val="clear" w:color="auto" w:fill="FFFF00"/>
          </w:tcPr>
          <w:p w14:paraId="2B43A293" w14:textId="77777777" w:rsidR="00D44831" w:rsidRPr="00B84270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D44831" w14:paraId="6C0FBEDB" w14:textId="77777777" w:rsidTr="00D62A21">
        <w:tc>
          <w:tcPr>
            <w:tcW w:w="550" w:type="dxa"/>
            <w:vAlign w:val="center"/>
          </w:tcPr>
          <w:p w14:paraId="66F920EC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7E70D8EB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4A3EB1BF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6235C852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4452ED1F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3C5F975A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3A3E3069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7ED40861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27526215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1E898863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1D41FFC1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07FD5506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1CB38CB7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vAlign w:val="center"/>
          </w:tcPr>
          <w:p w14:paraId="2F2A1189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BEF926D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vAlign w:val="center"/>
          </w:tcPr>
          <w:p w14:paraId="30D161C0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B9FC9DB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D44831" w14:paraId="4E09B66F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3319D1C5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00912FF0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5CE8B498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66652414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5125F80B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38A9A39A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5EF60A1C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1FEEB2BC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234B929E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5447358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D44831" w14:paraId="5DA45E68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65A89464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0F51B8E4" w14:textId="1AF7CC9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Zakup i dystrybucja płuc wymiennych do fantomów o łącznej ilości 6660 sztuk.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4D2EC045" w14:textId="3A5BD1E2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Płuca wymienne do manekina Laerdal Little Anne QCPR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1592EECF" w14:textId="26403A7C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6660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40E04993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77736617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21206A75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73A0C5C5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D00A67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D2C0ABA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44831" w14:paraId="185440F0" w14:textId="77777777" w:rsidTr="00D62A21"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C697A6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B462F1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4494C3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0BD52E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FE2578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F04BAE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9418F3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C8DC15F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54041F6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744FBD" w14:textId="77777777" w:rsidR="00E02653" w:rsidRDefault="00E0265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2F679D" w14:textId="77777777" w:rsidR="00D44831" w:rsidRPr="00C00EE3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EA6C594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F6ACE9" w14:textId="77777777" w:rsidR="00D44831" w:rsidRPr="00C00EE3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831" w14:paraId="4C9629E1" w14:textId="77777777" w:rsidTr="00D62A21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BE5F1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13594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13F51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6C404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AB322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6E58F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1805B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6601FF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29674C6F" w14:textId="77777777" w:rsidR="00D44831" w:rsidRPr="00DC2265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netto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AEC0C06" w14:textId="256F197F" w:rsidR="00D44831" w:rsidRPr="00DC2265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</w:t>
            </w:r>
            <w:r w:rsidR="00682D9F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</w:tr>
      <w:tr w:rsidR="00D44831" w14:paraId="683E3972" w14:textId="77777777" w:rsidTr="00F147B3">
        <w:tc>
          <w:tcPr>
            <w:tcW w:w="14276" w:type="dxa"/>
            <w:gridSpan w:val="10"/>
            <w:shd w:val="clear" w:color="auto" w:fill="FFFF00"/>
          </w:tcPr>
          <w:p w14:paraId="03F1A471" w14:textId="73558D29" w:rsidR="00D44831" w:rsidRPr="007D4F06" w:rsidRDefault="00D44831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Zadanie nr </w:t>
            </w:r>
            <w:r>
              <w:rPr>
                <w:rFonts w:ascii="Arial" w:hAnsi="Arial" w:cs="Arial"/>
                <w:b/>
                <w:bCs/>
                <w:szCs w:val="20"/>
              </w:rPr>
              <w:t>5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 (Część </w:t>
            </w:r>
            <w:r>
              <w:rPr>
                <w:rFonts w:ascii="Arial" w:hAnsi="Arial" w:cs="Arial"/>
                <w:b/>
                <w:bCs/>
                <w:szCs w:val="20"/>
              </w:rPr>
              <w:t>5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).  </w:t>
            </w:r>
            <w:r w:rsidRPr="007D4F06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Zakup i dystrybucja odtworzeniowych części zamiennych do fantomów.</w:t>
            </w:r>
          </w:p>
        </w:tc>
      </w:tr>
      <w:tr w:rsidR="00D44831" w14:paraId="3B62299B" w14:textId="77777777" w:rsidTr="00F147B3">
        <w:tc>
          <w:tcPr>
            <w:tcW w:w="14276" w:type="dxa"/>
            <w:gridSpan w:val="10"/>
            <w:shd w:val="clear" w:color="auto" w:fill="FFFF00"/>
          </w:tcPr>
          <w:p w14:paraId="362EC5AC" w14:textId="77777777" w:rsidR="00D44831" w:rsidRPr="00B84270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D44831" w14:paraId="02350C52" w14:textId="77777777" w:rsidTr="00D62A21">
        <w:tc>
          <w:tcPr>
            <w:tcW w:w="550" w:type="dxa"/>
            <w:vAlign w:val="center"/>
          </w:tcPr>
          <w:p w14:paraId="3FE2FC25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01EFF34F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6D55C555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0E805175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6BC1BE8F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02B8519D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741FA99B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7DBA9AA4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7ACB75BE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6A70F714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0AC39A41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0D0156E1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076EB01C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3C66E8C1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2FC11FF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B4B5455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03EEFB8D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D44831" w14:paraId="13256E4D" w14:textId="77777777" w:rsidTr="00D62A21">
        <w:tc>
          <w:tcPr>
            <w:tcW w:w="550" w:type="dxa"/>
            <w:vAlign w:val="center"/>
          </w:tcPr>
          <w:p w14:paraId="48264CD4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vAlign w:val="center"/>
          </w:tcPr>
          <w:p w14:paraId="005E2CDA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vAlign w:val="center"/>
          </w:tcPr>
          <w:p w14:paraId="37EB446B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vAlign w:val="center"/>
          </w:tcPr>
          <w:p w14:paraId="57AC9091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vAlign w:val="center"/>
          </w:tcPr>
          <w:p w14:paraId="1232EEC8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46FF3BE8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vAlign w:val="center"/>
          </w:tcPr>
          <w:p w14:paraId="48AA1789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vAlign w:val="center"/>
          </w:tcPr>
          <w:p w14:paraId="4055BDF5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34653C04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ABC4164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D44831" w14:paraId="55E213F1" w14:textId="77777777" w:rsidTr="00D62A21">
        <w:trPr>
          <w:trHeight w:val="1164"/>
        </w:trPr>
        <w:tc>
          <w:tcPr>
            <w:tcW w:w="550" w:type="dxa"/>
            <w:vAlign w:val="center"/>
          </w:tcPr>
          <w:p w14:paraId="1E0532B4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vAlign w:val="center"/>
          </w:tcPr>
          <w:p w14:paraId="4876D5BE" w14:textId="637D3764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Zakup i dystrybucja płuc wymiennych do fantomów o łącznej ilości 444 sztuk.</w:t>
            </w:r>
          </w:p>
        </w:tc>
        <w:tc>
          <w:tcPr>
            <w:tcW w:w="1877" w:type="dxa"/>
            <w:vAlign w:val="center"/>
          </w:tcPr>
          <w:p w14:paraId="11F2B643" w14:textId="747ECA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Płuca wymienne do manekina Laerdal Little Junior QCPR</w:t>
            </w:r>
          </w:p>
        </w:tc>
        <w:tc>
          <w:tcPr>
            <w:tcW w:w="1250" w:type="dxa"/>
            <w:vAlign w:val="center"/>
          </w:tcPr>
          <w:p w14:paraId="2746F2D2" w14:textId="394CEF41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684" w:type="dxa"/>
            <w:vAlign w:val="center"/>
          </w:tcPr>
          <w:p w14:paraId="67DE2AE4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51206D68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vAlign w:val="center"/>
          </w:tcPr>
          <w:p w14:paraId="6411FCEE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vAlign w:val="center"/>
          </w:tcPr>
          <w:p w14:paraId="2121219C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0F132DC6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DCFBF12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44831" w14:paraId="468FD78C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5D23EEDF" w14:textId="62C27692" w:rsidR="00D44831" w:rsidRDefault="00D44831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Zamawiający deklaruje zamiar zakupu produktu w minimalnej ilości 5 szt., z zastrzeżeniem możliwości zwiększenia zamówienia do maksymalnej łącznej ilości </w:t>
            </w:r>
            <w:r w:rsidR="0099472E">
              <w:rPr>
                <w:rFonts w:ascii="Arial" w:hAnsi="Arial" w:cs="Arial"/>
                <w:b/>
                <w:bCs/>
                <w:szCs w:val="20"/>
              </w:rPr>
              <w:t>444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 sztuk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D44831" w14:paraId="7F9FA029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174CFD57" w14:textId="77777777" w:rsidR="00D44831" w:rsidRPr="001E1E0C" w:rsidRDefault="00D44831" w:rsidP="00F147B3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D44831" w14:paraId="32BBC713" w14:textId="77777777" w:rsidTr="00F147B3">
        <w:tc>
          <w:tcPr>
            <w:tcW w:w="14276" w:type="dxa"/>
            <w:gridSpan w:val="10"/>
            <w:shd w:val="clear" w:color="auto" w:fill="FFFF00"/>
          </w:tcPr>
          <w:p w14:paraId="29D02F85" w14:textId="77777777" w:rsidR="00D44831" w:rsidRPr="00B84270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D44831" w14:paraId="324EDACD" w14:textId="77777777" w:rsidTr="00D62A21">
        <w:tc>
          <w:tcPr>
            <w:tcW w:w="550" w:type="dxa"/>
            <w:vAlign w:val="center"/>
          </w:tcPr>
          <w:p w14:paraId="68D101DC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35414C95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2523CD0B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697DDB76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1C592E1D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244AC5C2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6391784B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5EC0C6C3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249607CD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2AB5F899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220ED71B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2E5EF243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0B80CAD0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vAlign w:val="center"/>
          </w:tcPr>
          <w:p w14:paraId="66F13233" w14:textId="77777777" w:rsidR="00D44831" w:rsidRPr="005C7BF4" w:rsidRDefault="00D4483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4E1FC7E9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vAlign w:val="center"/>
          </w:tcPr>
          <w:p w14:paraId="34451960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9EB48A5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D44831" w14:paraId="207050AF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162CC3CA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4E5FE3A4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4FACDA73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35455FBF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4176E06D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088C9EBA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15B1F2FB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66C33D81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6B1B7226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6F7186A" w14:textId="77777777" w:rsidR="00D44831" w:rsidRPr="005C7BF4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D44831" w14:paraId="31007C32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0FD40991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547FB7CC" w14:textId="7EB90BA4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Zakup i dystrybucja płuc wymiennych do fantomów o łącznej ilości 444 sztuk.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42BAE8D2" w14:textId="012BB20E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Płuca wymienne do manekina Laerdal Little Junior QCPR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1782A6B8" w14:textId="6EABAB12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0A429FF0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38FE6B6B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136BA850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2424C0A2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0FEC9D7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991FF6B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44831" w14:paraId="44B76CC0" w14:textId="77777777" w:rsidTr="00D62A21"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A95936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D05EA8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CC3E8E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889A2A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8F0929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5F43CF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B934D7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12CF160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2434BE7A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2B0436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7C168E" w14:textId="77777777" w:rsidR="00E02653" w:rsidRPr="00C00EE3" w:rsidRDefault="00E0265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179FCF6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EA25C3" w14:textId="77777777" w:rsidR="00D44831" w:rsidRPr="00C00EE3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831" w14:paraId="7D48D2E4" w14:textId="77777777" w:rsidTr="00D62A21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3E375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9D3F3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4DFF4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062D7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CABB8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494F9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3FA36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02B6DE" w14:textId="77777777" w:rsidR="00D44831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E2E46E6" w14:textId="77777777" w:rsidR="00D44831" w:rsidRPr="00DC2265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netto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062E71B" w14:textId="44AA1E55" w:rsidR="00D44831" w:rsidRPr="00DC2265" w:rsidRDefault="00D4483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</w:t>
            </w:r>
            <w:r w:rsidR="00682D9F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</w:tr>
      <w:tr w:rsidR="0011689D" w14:paraId="64AD896F" w14:textId="77777777" w:rsidTr="00F147B3">
        <w:tc>
          <w:tcPr>
            <w:tcW w:w="14276" w:type="dxa"/>
            <w:gridSpan w:val="10"/>
            <w:shd w:val="clear" w:color="auto" w:fill="FFFF00"/>
          </w:tcPr>
          <w:p w14:paraId="2B974136" w14:textId="4788D443" w:rsidR="0011689D" w:rsidRPr="007D4F06" w:rsidRDefault="0011689D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Zadanie nr </w:t>
            </w:r>
            <w:r>
              <w:rPr>
                <w:rFonts w:ascii="Arial" w:hAnsi="Arial" w:cs="Arial"/>
                <w:b/>
                <w:bCs/>
                <w:szCs w:val="20"/>
              </w:rPr>
              <w:t>6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 (Część </w:t>
            </w:r>
            <w:r>
              <w:rPr>
                <w:rFonts w:ascii="Arial" w:hAnsi="Arial" w:cs="Arial"/>
                <w:b/>
                <w:bCs/>
                <w:szCs w:val="20"/>
              </w:rPr>
              <w:t>6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).  </w:t>
            </w:r>
            <w:r w:rsidRPr="007D4F06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Zakup i dystrybucja odtworzeniowych części zamiennych do fantomów.</w:t>
            </w:r>
          </w:p>
        </w:tc>
      </w:tr>
      <w:tr w:rsidR="0011689D" w14:paraId="3A231110" w14:textId="77777777" w:rsidTr="00F147B3">
        <w:tc>
          <w:tcPr>
            <w:tcW w:w="14276" w:type="dxa"/>
            <w:gridSpan w:val="10"/>
            <w:shd w:val="clear" w:color="auto" w:fill="FFFF00"/>
          </w:tcPr>
          <w:p w14:paraId="707E58D7" w14:textId="77777777" w:rsidR="0011689D" w:rsidRPr="00B84270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11689D" w14:paraId="599101A8" w14:textId="77777777" w:rsidTr="00D62A21">
        <w:tc>
          <w:tcPr>
            <w:tcW w:w="550" w:type="dxa"/>
            <w:vAlign w:val="center"/>
          </w:tcPr>
          <w:p w14:paraId="6E526E73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6B64113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78F61484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137E178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675A189E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066F5F89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79B0C117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0CEC83A6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6883272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0A83128A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16AF127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5EB247C6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8785244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3AF8E4A7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968AE82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FFBBB3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74B29D8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11689D" w14:paraId="245B86B3" w14:textId="77777777" w:rsidTr="00D62A21">
        <w:tc>
          <w:tcPr>
            <w:tcW w:w="550" w:type="dxa"/>
            <w:vAlign w:val="center"/>
          </w:tcPr>
          <w:p w14:paraId="2AF98118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vAlign w:val="center"/>
          </w:tcPr>
          <w:p w14:paraId="40DA413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vAlign w:val="center"/>
          </w:tcPr>
          <w:p w14:paraId="1005EB53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vAlign w:val="center"/>
          </w:tcPr>
          <w:p w14:paraId="4E21960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vAlign w:val="center"/>
          </w:tcPr>
          <w:p w14:paraId="7985AAA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17F11BF8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vAlign w:val="center"/>
          </w:tcPr>
          <w:p w14:paraId="17CAB544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vAlign w:val="center"/>
          </w:tcPr>
          <w:p w14:paraId="56989FB5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3833D0D3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6DF01F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11689D" w14:paraId="4736C92F" w14:textId="77777777" w:rsidTr="00D62A21">
        <w:trPr>
          <w:trHeight w:val="1164"/>
        </w:trPr>
        <w:tc>
          <w:tcPr>
            <w:tcW w:w="550" w:type="dxa"/>
            <w:vAlign w:val="center"/>
          </w:tcPr>
          <w:p w14:paraId="664B415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vAlign w:val="center"/>
          </w:tcPr>
          <w:p w14:paraId="7015946B" w14:textId="0A0D6241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11689D">
              <w:rPr>
                <w:rFonts w:ascii="Arial" w:hAnsi="Arial" w:cs="Arial"/>
                <w:szCs w:val="20"/>
              </w:rPr>
              <w:t>Zakup i dystrybucja płuc wymiennych do fantomów o łącznej ilości 444 sztuk.</w:t>
            </w:r>
          </w:p>
        </w:tc>
        <w:tc>
          <w:tcPr>
            <w:tcW w:w="1877" w:type="dxa"/>
            <w:vAlign w:val="center"/>
          </w:tcPr>
          <w:p w14:paraId="06EBBE77" w14:textId="16862DEE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11689D">
              <w:rPr>
                <w:rFonts w:ascii="Arial" w:hAnsi="Arial" w:cs="Arial"/>
                <w:szCs w:val="20"/>
              </w:rPr>
              <w:t>Płuca wymienne do fantomu Little Baby QCPR</w:t>
            </w:r>
          </w:p>
        </w:tc>
        <w:tc>
          <w:tcPr>
            <w:tcW w:w="1250" w:type="dxa"/>
            <w:vAlign w:val="center"/>
          </w:tcPr>
          <w:p w14:paraId="1CF69CC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684" w:type="dxa"/>
            <w:vAlign w:val="center"/>
          </w:tcPr>
          <w:p w14:paraId="3BE9EF1D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1886FD6F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vAlign w:val="center"/>
          </w:tcPr>
          <w:p w14:paraId="0DB55342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vAlign w:val="center"/>
          </w:tcPr>
          <w:p w14:paraId="0047CCD8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5D8A20F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72024F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1689D" w14:paraId="37FE0F71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1BD0E56C" w14:textId="00864C34" w:rsidR="0011689D" w:rsidRDefault="0011689D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Zamawiający deklaruje zamiar zakupu produktu w minimalnej ilości 5 szt., z zastrzeżeniem możliwości zwiększenia zamówienia do maksymalnej łącznej ilości </w:t>
            </w:r>
            <w:r w:rsidR="0099472E">
              <w:rPr>
                <w:rFonts w:ascii="Arial" w:hAnsi="Arial" w:cs="Arial"/>
                <w:b/>
                <w:bCs/>
                <w:szCs w:val="20"/>
              </w:rPr>
              <w:t>444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 sztuk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11689D" w14:paraId="15FBD102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28A3262A" w14:textId="77777777" w:rsidR="0011689D" w:rsidRPr="001E1E0C" w:rsidRDefault="0011689D" w:rsidP="00F147B3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11689D" w14:paraId="78A0AC3F" w14:textId="77777777" w:rsidTr="00F147B3">
        <w:tc>
          <w:tcPr>
            <w:tcW w:w="14276" w:type="dxa"/>
            <w:gridSpan w:val="10"/>
            <w:shd w:val="clear" w:color="auto" w:fill="FFFF00"/>
          </w:tcPr>
          <w:p w14:paraId="788DF298" w14:textId="77777777" w:rsidR="0011689D" w:rsidRPr="00B84270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11689D" w14:paraId="6CEB0AA3" w14:textId="77777777" w:rsidTr="00D62A21">
        <w:tc>
          <w:tcPr>
            <w:tcW w:w="550" w:type="dxa"/>
            <w:vAlign w:val="center"/>
          </w:tcPr>
          <w:p w14:paraId="46FCF6F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108" w:type="dxa"/>
            <w:vAlign w:val="center"/>
          </w:tcPr>
          <w:p w14:paraId="719BCC0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877" w:type="dxa"/>
            <w:vAlign w:val="center"/>
          </w:tcPr>
          <w:p w14:paraId="00EF286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250" w:type="dxa"/>
            <w:vAlign w:val="center"/>
          </w:tcPr>
          <w:p w14:paraId="71EC99DA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1CD73C21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684" w:type="dxa"/>
            <w:vAlign w:val="center"/>
          </w:tcPr>
          <w:p w14:paraId="082A8DA4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63888346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07210533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269" w:type="dxa"/>
            <w:vAlign w:val="center"/>
          </w:tcPr>
          <w:p w14:paraId="18D1372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2D3E2498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440EA8F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584" w:type="dxa"/>
            <w:vAlign w:val="center"/>
          </w:tcPr>
          <w:p w14:paraId="017606F2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27F53042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23" w:type="dxa"/>
            <w:vAlign w:val="center"/>
          </w:tcPr>
          <w:p w14:paraId="04490C41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0167C20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559" w:type="dxa"/>
            <w:vAlign w:val="center"/>
          </w:tcPr>
          <w:p w14:paraId="048BC01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00558C11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11689D" w14:paraId="0B644DBA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1003F6B6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031C50B4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7050BFC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64DA7D47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2D04F5E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325B0C24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69ED9DC3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5BCA3621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778B663A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9DDC1E5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11689D" w14:paraId="42C362F3" w14:textId="77777777" w:rsidTr="00D62A21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2206A2C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739E72D8" w14:textId="29465CDF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11689D">
              <w:rPr>
                <w:rFonts w:ascii="Arial" w:hAnsi="Arial" w:cs="Arial"/>
                <w:szCs w:val="20"/>
              </w:rPr>
              <w:t>Zakup i dystrybucja płuc wymiennych do fantomów o łącznej ilości 444 sztuk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14:paraId="20A8B32B" w14:textId="1EDE2A09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11689D">
              <w:rPr>
                <w:rFonts w:ascii="Arial" w:hAnsi="Arial" w:cs="Arial"/>
                <w:szCs w:val="20"/>
              </w:rPr>
              <w:t>Płuca wymienne do fantomu Little Baby QCPR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02EE454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09E4614E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19759CC5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500BFB3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76B12669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51B7FF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B07BBF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1689D" w14:paraId="2284676A" w14:textId="77777777" w:rsidTr="00D62A21"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B7EB2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C52012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6C1168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E48579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E11965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981881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F0B40E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438307D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4AA8F61D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F6940C" w14:textId="77777777" w:rsidR="0011689D" w:rsidRPr="00C00EE3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49A5E35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1D0CE5" w14:textId="77777777" w:rsidR="0011689D" w:rsidRPr="00C00EE3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89D" w14:paraId="0889E3B3" w14:textId="77777777" w:rsidTr="00D62A21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0062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8EC4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DE93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7BE83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48CE5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DF6D8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3AB84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F7A1C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805F2F5" w14:textId="77777777" w:rsidR="0011689D" w:rsidRPr="00DC2265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netto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7468C87" w14:textId="1F0711A4" w:rsidR="0011689D" w:rsidRPr="00DC2265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</w:t>
            </w:r>
            <w:r w:rsidR="00682D9F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</w:tr>
    </w:tbl>
    <w:p w14:paraId="1303EE76" w14:textId="77777777" w:rsidR="00B84270" w:rsidRDefault="00B84270" w:rsidP="00523BA1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Cs w:val="20"/>
        </w:rPr>
      </w:pPr>
    </w:p>
    <w:p w14:paraId="5E619ACE" w14:textId="77777777" w:rsidR="00B84270" w:rsidRDefault="00B84270" w:rsidP="00523BA1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273"/>
        <w:gridCol w:w="1422"/>
        <w:gridCol w:w="1424"/>
        <w:gridCol w:w="1426"/>
        <w:gridCol w:w="872"/>
        <w:gridCol w:w="1374"/>
        <w:gridCol w:w="1701"/>
        <w:gridCol w:w="1559"/>
        <w:gridCol w:w="1665"/>
      </w:tblGrid>
      <w:tr w:rsidR="0011689D" w14:paraId="091E4125" w14:textId="77777777" w:rsidTr="00F147B3">
        <w:tc>
          <w:tcPr>
            <w:tcW w:w="14276" w:type="dxa"/>
            <w:gridSpan w:val="10"/>
            <w:shd w:val="clear" w:color="auto" w:fill="FFFF00"/>
          </w:tcPr>
          <w:p w14:paraId="065F17BC" w14:textId="1768E209" w:rsidR="0011689D" w:rsidRPr="007D4F06" w:rsidRDefault="0011689D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Zadanie nr </w:t>
            </w:r>
            <w:r>
              <w:rPr>
                <w:rFonts w:ascii="Arial" w:hAnsi="Arial" w:cs="Arial"/>
                <w:b/>
                <w:bCs/>
                <w:szCs w:val="20"/>
              </w:rPr>
              <w:t>7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 (Część </w:t>
            </w:r>
            <w:r>
              <w:rPr>
                <w:rFonts w:ascii="Arial" w:hAnsi="Arial" w:cs="Arial"/>
                <w:b/>
                <w:bCs/>
                <w:szCs w:val="20"/>
              </w:rPr>
              <w:t>7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).  </w:t>
            </w:r>
            <w:r w:rsidRPr="007D4F06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Zakup i dystrybucja odtworzeniowych części zamiennych do fantomów.</w:t>
            </w:r>
          </w:p>
        </w:tc>
      </w:tr>
      <w:tr w:rsidR="0011689D" w14:paraId="2510090B" w14:textId="77777777" w:rsidTr="00F147B3">
        <w:tc>
          <w:tcPr>
            <w:tcW w:w="14276" w:type="dxa"/>
            <w:gridSpan w:val="10"/>
            <w:shd w:val="clear" w:color="auto" w:fill="FFFF00"/>
          </w:tcPr>
          <w:p w14:paraId="68B5E49B" w14:textId="77777777" w:rsidR="0011689D" w:rsidRPr="00B84270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11689D" w14:paraId="30B56F26" w14:textId="77777777" w:rsidTr="00461279">
        <w:tc>
          <w:tcPr>
            <w:tcW w:w="560" w:type="dxa"/>
            <w:vAlign w:val="center"/>
          </w:tcPr>
          <w:p w14:paraId="7337B2B3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273" w:type="dxa"/>
            <w:vAlign w:val="center"/>
          </w:tcPr>
          <w:p w14:paraId="3ACF76B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422" w:type="dxa"/>
            <w:vAlign w:val="center"/>
          </w:tcPr>
          <w:p w14:paraId="4409FD5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424" w:type="dxa"/>
            <w:vAlign w:val="center"/>
          </w:tcPr>
          <w:p w14:paraId="4E4972B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72C2841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426" w:type="dxa"/>
            <w:vAlign w:val="center"/>
          </w:tcPr>
          <w:p w14:paraId="2B5317C4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2DC37BC4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3F6FE592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374" w:type="dxa"/>
            <w:vAlign w:val="center"/>
          </w:tcPr>
          <w:p w14:paraId="42C6E3F0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6323361E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8E0051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701" w:type="dxa"/>
            <w:vAlign w:val="center"/>
          </w:tcPr>
          <w:p w14:paraId="25316981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3A93B46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E53DC39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23450D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1C0E5C04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DECCE5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11689D" w14:paraId="02E69B7C" w14:textId="77777777" w:rsidTr="00461279">
        <w:tc>
          <w:tcPr>
            <w:tcW w:w="560" w:type="dxa"/>
            <w:vAlign w:val="center"/>
          </w:tcPr>
          <w:p w14:paraId="3B75C27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3" w:type="dxa"/>
            <w:vAlign w:val="center"/>
          </w:tcPr>
          <w:p w14:paraId="2FB2623E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2" w:type="dxa"/>
            <w:vAlign w:val="center"/>
          </w:tcPr>
          <w:p w14:paraId="696FA688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4" w:type="dxa"/>
            <w:vAlign w:val="center"/>
          </w:tcPr>
          <w:p w14:paraId="7B54B094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6" w:type="dxa"/>
            <w:vAlign w:val="center"/>
          </w:tcPr>
          <w:p w14:paraId="7B0723A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5BEFFB03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74" w:type="dxa"/>
            <w:vAlign w:val="center"/>
          </w:tcPr>
          <w:p w14:paraId="207D7C3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14:paraId="0913AA9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285384E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5BCDD80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461279" w14:paraId="233BF870" w14:textId="77777777" w:rsidTr="00461279">
        <w:trPr>
          <w:trHeight w:val="1164"/>
        </w:trPr>
        <w:tc>
          <w:tcPr>
            <w:tcW w:w="560" w:type="dxa"/>
            <w:vAlign w:val="center"/>
          </w:tcPr>
          <w:p w14:paraId="63E783F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273" w:type="dxa"/>
            <w:vAlign w:val="center"/>
          </w:tcPr>
          <w:p w14:paraId="43BE831C" w14:textId="778F44D3" w:rsidR="0011689D" w:rsidRPr="00E02653" w:rsidRDefault="0011689D" w:rsidP="0011689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Zakup i dystrybucja części wymiennej skóra klatki piersiowej do fantomów o łącznej ilości 444 sztuk.</w:t>
            </w:r>
          </w:p>
        </w:tc>
        <w:tc>
          <w:tcPr>
            <w:tcW w:w="1422" w:type="dxa"/>
            <w:vAlign w:val="center"/>
          </w:tcPr>
          <w:p w14:paraId="7EB8949F" w14:textId="60EE27A4" w:rsidR="0011689D" w:rsidRPr="00E02653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Skóra klatki piersiowej do Fantomu Laerdal Little Anne QCPR</w:t>
            </w:r>
          </w:p>
        </w:tc>
        <w:tc>
          <w:tcPr>
            <w:tcW w:w="1424" w:type="dxa"/>
            <w:vAlign w:val="center"/>
          </w:tcPr>
          <w:p w14:paraId="0A2A9499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426" w:type="dxa"/>
            <w:vAlign w:val="center"/>
          </w:tcPr>
          <w:p w14:paraId="1E93566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15655B79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374" w:type="dxa"/>
            <w:vAlign w:val="center"/>
          </w:tcPr>
          <w:p w14:paraId="6C72E614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F1852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8DF49E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7AEE4E3A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1689D" w14:paraId="521BEA5A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4EB6B3C8" w14:textId="6BFDBB20" w:rsidR="0011689D" w:rsidRDefault="0011689D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Zamawiający deklaruje zamiar zakupu produktu w minimalnej ilości 5 szt., z zastrzeżeniem możliwości zwiększenia zamówienia do maksymalnej łącznej ilości </w:t>
            </w:r>
            <w:r w:rsidR="0099472E">
              <w:rPr>
                <w:rFonts w:ascii="Arial" w:hAnsi="Arial" w:cs="Arial"/>
                <w:b/>
                <w:bCs/>
                <w:szCs w:val="20"/>
              </w:rPr>
              <w:t>444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 sztuk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11689D" w14:paraId="09E925FE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13FA71B7" w14:textId="77777777" w:rsidR="0011689D" w:rsidRPr="001E1E0C" w:rsidRDefault="0011689D" w:rsidP="00F147B3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11689D" w14:paraId="08504269" w14:textId="77777777" w:rsidTr="00F147B3">
        <w:tc>
          <w:tcPr>
            <w:tcW w:w="14276" w:type="dxa"/>
            <w:gridSpan w:val="10"/>
            <w:shd w:val="clear" w:color="auto" w:fill="FFFF00"/>
          </w:tcPr>
          <w:p w14:paraId="506330B4" w14:textId="77777777" w:rsidR="0011689D" w:rsidRPr="00B84270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11689D" w14:paraId="52AB0898" w14:textId="77777777" w:rsidTr="00461279">
        <w:tc>
          <w:tcPr>
            <w:tcW w:w="560" w:type="dxa"/>
            <w:vAlign w:val="center"/>
          </w:tcPr>
          <w:p w14:paraId="0A106188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273" w:type="dxa"/>
            <w:vAlign w:val="center"/>
          </w:tcPr>
          <w:p w14:paraId="317A586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422" w:type="dxa"/>
            <w:vAlign w:val="center"/>
          </w:tcPr>
          <w:p w14:paraId="3D9E318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424" w:type="dxa"/>
            <w:vAlign w:val="center"/>
          </w:tcPr>
          <w:p w14:paraId="78DEADCE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11BEA6A8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szt.</w:t>
            </w:r>
          </w:p>
        </w:tc>
        <w:tc>
          <w:tcPr>
            <w:tcW w:w="1426" w:type="dxa"/>
            <w:vAlign w:val="center"/>
          </w:tcPr>
          <w:p w14:paraId="5A0C4762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241B57F7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480A5EA5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374" w:type="dxa"/>
            <w:vAlign w:val="center"/>
          </w:tcPr>
          <w:p w14:paraId="50DDB775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64D3E356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2FC5404C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701" w:type="dxa"/>
            <w:vAlign w:val="center"/>
          </w:tcPr>
          <w:p w14:paraId="3D40663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A9E5E8A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59" w:type="dxa"/>
            <w:vAlign w:val="center"/>
          </w:tcPr>
          <w:p w14:paraId="589DB90F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5D167FD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665" w:type="dxa"/>
            <w:vAlign w:val="center"/>
          </w:tcPr>
          <w:p w14:paraId="3D8F3232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985877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461279" w14:paraId="3AB15843" w14:textId="77777777" w:rsidTr="00461279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06758EAE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66EF6C6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0A1F4274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6C45201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32ED559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55FA7606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048EA60A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F8489A6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AA1921A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336EBF65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11689D" w14:paraId="7F463925" w14:textId="77777777" w:rsidTr="00461279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4093E29F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0469D744" w14:textId="4E5047FD" w:rsidR="0011689D" w:rsidRPr="00E02653" w:rsidRDefault="0011689D" w:rsidP="0011689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Zakup i dystrybucja części wymiennej skóra klatki piersiowej do fantomów o łącznej ilości 444 sztuk.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6B73F596" w14:textId="0C182A3F" w:rsidR="0011689D" w:rsidRPr="00E02653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53">
              <w:rPr>
                <w:rFonts w:ascii="Arial" w:hAnsi="Arial" w:cs="Arial"/>
                <w:sz w:val="18"/>
                <w:szCs w:val="18"/>
              </w:rPr>
              <w:t>Skóra klatki piersiowej do Fantomu Laerdal Little Anne QCPR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5AA169EF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D44831">
              <w:rPr>
                <w:rFonts w:ascii="Arial" w:hAnsi="Arial" w:cs="Arial"/>
                <w:szCs w:val="20"/>
              </w:rPr>
              <w:t>444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7D69EC22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6394CD49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5E9449F3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9E5E6B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3D0C27E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AC1FE5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1689D" w14:paraId="2D2F31CD" w14:textId="77777777" w:rsidTr="00461279"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0B4AD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42BA1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EA406E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B66C4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65412E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824392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672B4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BF42AB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6117AC35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3665A9" w14:textId="77777777" w:rsidR="0011689D" w:rsidRPr="00C00EE3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15E700A1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0FDA1B" w14:textId="77777777" w:rsidR="0011689D" w:rsidRPr="00C00EE3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89D" w14:paraId="440B4C12" w14:textId="77777777" w:rsidTr="00461279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63FD8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C080D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DB89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0030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FF809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B2D5D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8162F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F7FB44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4D6F32A6" w14:textId="77777777" w:rsidR="0011689D" w:rsidRPr="00DC2265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netto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3DF6E711" w14:textId="19BC586A" w:rsidR="0011689D" w:rsidRPr="00DC2265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</w:t>
            </w:r>
            <w:r w:rsidR="00682D9F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</w:tr>
      <w:tr w:rsidR="0011689D" w14:paraId="429A0F6B" w14:textId="77777777" w:rsidTr="00F147B3">
        <w:tc>
          <w:tcPr>
            <w:tcW w:w="14276" w:type="dxa"/>
            <w:gridSpan w:val="10"/>
            <w:shd w:val="clear" w:color="auto" w:fill="FFFF00"/>
          </w:tcPr>
          <w:p w14:paraId="78E6A021" w14:textId="28BB81AA" w:rsidR="0011689D" w:rsidRPr="007D4F06" w:rsidRDefault="0011689D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Zadanie nr </w:t>
            </w:r>
            <w:r>
              <w:rPr>
                <w:rFonts w:ascii="Arial" w:hAnsi="Arial" w:cs="Arial"/>
                <w:b/>
                <w:bCs/>
                <w:szCs w:val="20"/>
              </w:rPr>
              <w:t>8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 (Część </w:t>
            </w:r>
            <w:r>
              <w:rPr>
                <w:rFonts w:ascii="Arial" w:hAnsi="Arial" w:cs="Arial"/>
                <w:b/>
                <w:bCs/>
                <w:szCs w:val="20"/>
              </w:rPr>
              <w:t>8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).  </w:t>
            </w:r>
            <w:r w:rsidRPr="007D4F06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Zakup i dystrybucja odtworzeniowych części zamiennych do fantomów.</w:t>
            </w:r>
          </w:p>
        </w:tc>
      </w:tr>
      <w:tr w:rsidR="0011689D" w14:paraId="77A27421" w14:textId="77777777" w:rsidTr="00F147B3">
        <w:tc>
          <w:tcPr>
            <w:tcW w:w="14276" w:type="dxa"/>
            <w:gridSpan w:val="10"/>
            <w:shd w:val="clear" w:color="auto" w:fill="FFFF00"/>
          </w:tcPr>
          <w:p w14:paraId="2B4E5869" w14:textId="77777777" w:rsidR="0011689D" w:rsidRPr="00B84270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11689D" w14:paraId="73C13AD9" w14:textId="77777777" w:rsidTr="00461279">
        <w:tc>
          <w:tcPr>
            <w:tcW w:w="560" w:type="dxa"/>
            <w:vAlign w:val="center"/>
          </w:tcPr>
          <w:p w14:paraId="2E4E1AD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273" w:type="dxa"/>
            <w:vAlign w:val="center"/>
          </w:tcPr>
          <w:p w14:paraId="05685F89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422" w:type="dxa"/>
            <w:vAlign w:val="center"/>
          </w:tcPr>
          <w:p w14:paraId="1025AB71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424" w:type="dxa"/>
            <w:vAlign w:val="center"/>
          </w:tcPr>
          <w:p w14:paraId="102EC90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6DE29CC8" w14:textId="22AE80F9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kompletów</w:t>
            </w:r>
          </w:p>
        </w:tc>
        <w:tc>
          <w:tcPr>
            <w:tcW w:w="1426" w:type="dxa"/>
            <w:vAlign w:val="center"/>
          </w:tcPr>
          <w:p w14:paraId="29A587F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4E5CCF96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59949FAF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374" w:type="dxa"/>
            <w:vAlign w:val="center"/>
          </w:tcPr>
          <w:p w14:paraId="35BECF85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742BFE13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6BF1A2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701" w:type="dxa"/>
            <w:vAlign w:val="center"/>
          </w:tcPr>
          <w:p w14:paraId="7C5B6916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9DB7B29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410ABA2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1E955A98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62C12C8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27D6BA9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11689D" w14:paraId="6F080DC2" w14:textId="77777777" w:rsidTr="00461279">
        <w:tc>
          <w:tcPr>
            <w:tcW w:w="560" w:type="dxa"/>
            <w:vAlign w:val="center"/>
          </w:tcPr>
          <w:p w14:paraId="56FB8AAC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3" w:type="dxa"/>
            <w:vAlign w:val="center"/>
          </w:tcPr>
          <w:p w14:paraId="0B03BB6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2" w:type="dxa"/>
            <w:vAlign w:val="center"/>
          </w:tcPr>
          <w:p w14:paraId="293A47B9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4" w:type="dxa"/>
            <w:vAlign w:val="center"/>
          </w:tcPr>
          <w:p w14:paraId="3BDE591A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6" w:type="dxa"/>
            <w:vAlign w:val="center"/>
          </w:tcPr>
          <w:p w14:paraId="5C0D0C91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7BA7F382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74" w:type="dxa"/>
            <w:vAlign w:val="center"/>
          </w:tcPr>
          <w:p w14:paraId="7535C473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14:paraId="2ABE644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51A561A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3E6620E0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461279" w14:paraId="2C198479" w14:textId="77777777" w:rsidTr="00461279">
        <w:trPr>
          <w:trHeight w:val="1164"/>
        </w:trPr>
        <w:tc>
          <w:tcPr>
            <w:tcW w:w="560" w:type="dxa"/>
            <w:vAlign w:val="center"/>
          </w:tcPr>
          <w:p w14:paraId="2304CA42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273" w:type="dxa"/>
            <w:vAlign w:val="center"/>
          </w:tcPr>
          <w:p w14:paraId="59780FB6" w14:textId="77777777" w:rsidR="0011689D" w:rsidRPr="00461279" w:rsidRDefault="0011689D" w:rsidP="0011689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Zakup i dystrybucja odtworzeniowych części do defibrylatorów treningowych</w:t>
            </w:r>
          </w:p>
          <w:p w14:paraId="0C901292" w14:textId="6DFFB007" w:rsidR="0011689D" w:rsidRDefault="0011689D" w:rsidP="0011689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o łącznej ilości 220 kompletów.</w:t>
            </w:r>
          </w:p>
        </w:tc>
        <w:tc>
          <w:tcPr>
            <w:tcW w:w="1422" w:type="dxa"/>
            <w:vAlign w:val="center"/>
          </w:tcPr>
          <w:p w14:paraId="0E253226" w14:textId="0666C45E" w:rsidR="0011689D" w:rsidRPr="007D2456" w:rsidRDefault="007D2456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456">
              <w:rPr>
                <w:rFonts w:ascii="Arial" w:hAnsi="Arial" w:cs="Arial"/>
                <w:sz w:val="16"/>
                <w:szCs w:val="16"/>
              </w:rPr>
              <w:t>Wymienne elektrody treningowe do defibrylatora AED XFT120C+ Trainer</w:t>
            </w:r>
          </w:p>
        </w:tc>
        <w:tc>
          <w:tcPr>
            <w:tcW w:w="1424" w:type="dxa"/>
            <w:vAlign w:val="center"/>
          </w:tcPr>
          <w:p w14:paraId="44019DBE" w14:textId="3ACF6E06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11689D">
              <w:rPr>
                <w:rFonts w:ascii="Arial" w:hAnsi="Arial" w:cs="Arial"/>
                <w:szCs w:val="20"/>
              </w:rPr>
              <w:t>220</w:t>
            </w:r>
          </w:p>
        </w:tc>
        <w:tc>
          <w:tcPr>
            <w:tcW w:w="1426" w:type="dxa"/>
            <w:vAlign w:val="center"/>
          </w:tcPr>
          <w:p w14:paraId="0D0D55DF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53A4094D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374" w:type="dxa"/>
            <w:vAlign w:val="center"/>
          </w:tcPr>
          <w:p w14:paraId="5705BF24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829EB3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80EEB9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2F716417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1689D" w14:paraId="7EC13295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69FBDFAF" w14:textId="69657525" w:rsidR="0011689D" w:rsidRDefault="0011689D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Zamawiający deklaruje zamiar zakupu produktu w minimalnej ilości 5 </w:t>
            </w:r>
            <w:r w:rsidR="00B4530F">
              <w:rPr>
                <w:rFonts w:ascii="Arial" w:hAnsi="Arial" w:cs="Arial"/>
                <w:b/>
                <w:bCs/>
                <w:szCs w:val="20"/>
              </w:rPr>
              <w:t>k</w:t>
            </w:r>
            <w:r w:rsidR="00B4530F">
              <w:rPr>
                <w:rFonts w:ascii="Arial" w:hAnsi="Arial" w:cs="Arial"/>
                <w:b/>
                <w:bCs/>
                <w:szCs w:val="20"/>
              </w:rPr>
              <w:t>ompl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., z zastrzeżeniem możliwości zwiększenia zamówienia do maksymalnej łącznej ilości </w:t>
            </w:r>
            <w:r w:rsidR="00B4530F">
              <w:rPr>
                <w:rFonts w:ascii="Arial" w:hAnsi="Arial" w:cs="Arial"/>
                <w:b/>
                <w:bCs/>
                <w:szCs w:val="20"/>
              </w:rPr>
              <w:t>220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="0099472E">
              <w:rPr>
                <w:rFonts w:ascii="Arial" w:hAnsi="Arial" w:cs="Arial"/>
                <w:b/>
                <w:bCs/>
                <w:szCs w:val="20"/>
              </w:rPr>
              <w:t>kompl.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11689D" w14:paraId="2B7CEF24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54BE818D" w14:textId="77777777" w:rsidR="0011689D" w:rsidRPr="001E1E0C" w:rsidRDefault="0011689D" w:rsidP="00F147B3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11689D" w14:paraId="570567C2" w14:textId="77777777" w:rsidTr="00F147B3">
        <w:tc>
          <w:tcPr>
            <w:tcW w:w="14276" w:type="dxa"/>
            <w:gridSpan w:val="10"/>
            <w:shd w:val="clear" w:color="auto" w:fill="FFFF00"/>
          </w:tcPr>
          <w:p w14:paraId="72EF07A6" w14:textId="77777777" w:rsidR="0011689D" w:rsidRPr="00B84270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11689D" w14:paraId="561B9281" w14:textId="77777777" w:rsidTr="00461279">
        <w:tc>
          <w:tcPr>
            <w:tcW w:w="560" w:type="dxa"/>
            <w:vAlign w:val="center"/>
          </w:tcPr>
          <w:p w14:paraId="056A7272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273" w:type="dxa"/>
            <w:vAlign w:val="center"/>
          </w:tcPr>
          <w:p w14:paraId="5FB52148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422" w:type="dxa"/>
            <w:vAlign w:val="center"/>
          </w:tcPr>
          <w:p w14:paraId="42CAA4E4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424" w:type="dxa"/>
            <w:vAlign w:val="center"/>
          </w:tcPr>
          <w:p w14:paraId="38163F88" w14:textId="77777777" w:rsidR="0011689D" w:rsidRDefault="0011689D" w:rsidP="0011689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5F57BA67" w14:textId="48902956" w:rsidR="0011689D" w:rsidRDefault="0011689D" w:rsidP="0011689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kompletów</w:t>
            </w:r>
          </w:p>
        </w:tc>
        <w:tc>
          <w:tcPr>
            <w:tcW w:w="1426" w:type="dxa"/>
            <w:vAlign w:val="center"/>
          </w:tcPr>
          <w:p w14:paraId="4396E333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0E96F6F1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508C461B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374" w:type="dxa"/>
            <w:vAlign w:val="center"/>
          </w:tcPr>
          <w:p w14:paraId="306A4962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788E0AB1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C3D1D30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701" w:type="dxa"/>
            <w:vAlign w:val="center"/>
          </w:tcPr>
          <w:p w14:paraId="4F95A210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A7721BF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59" w:type="dxa"/>
            <w:vAlign w:val="center"/>
          </w:tcPr>
          <w:p w14:paraId="07565F60" w14:textId="77777777" w:rsidR="0011689D" w:rsidRPr="005C7BF4" w:rsidRDefault="0011689D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1795A830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665" w:type="dxa"/>
            <w:vAlign w:val="center"/>
          </w:tcPr>
          <w:p w14:paraId="636209C2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431D4CE4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461279" w14:paraId="0DAFA3FA" w14:textId="77777777" w:rsidTr="00461279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7AD04A3B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23BCC4CD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BD6C09F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18A84691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0AA7E200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6595CBC0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3EB675F8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8D8702D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2545A52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1919CBE4" w14:textId="77777777" w:rsidR="0011689D" w:rsidRPr="005C7BF4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11689D" w14:paraId="71A25DCB" w14:textId="77777777" w:rsidTr="00461279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26325F8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3F17F6D4" w14:textId="77777777" w:rsidR="0011689D" w:rsidRPr="00461279" w:rsidRDefault="0011689D" w:rsidP="0011689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Zakup i dystrybucja odtworzeniowych części do defibrylatorów treningowych</w:t>
            </w:r>
          </w:p>
          <w:p w14:paraId="4252202C" w14:textId="1565015A" w:rsidR="0011689D" w:rsidRDefault="0011689D" w:rsidP="0011689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o łącznej ilości 220 kompletów.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63A8FD4B" w14:textId="23B4BA90" w:rsidR="0011689D" w:rsidRDefault="007D2456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7D2456">
              <w:rPr>
                <w:rFonts w:ascii="Arial" w:hAnsi="Arial" w:cs="Arial"/>
                <w:sz w:val="16"/>
                <w:szCs w:val="16"/>
              </w:rPr>
              <w:t>Wymienne elektrody treningowe do defibrylatora AED XFT120C+ Trainer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650A00C2" w14:textId="745AD76F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11689D">
              <w:rPr>
                <w:rFonts w:ascii="Arial" w:hAnsi="Arial" w:cs="Arial"/>
                <w:szCs w:val="20"/>
              </w:rPr>
              <w:t>220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4BCBFC8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6BA29529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57413DD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CEECD0D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03D6B6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F4E15A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1689D" w14:paraId="012EAEBC" w14:textId="77777777" w:rsidTr="00461279"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F52DC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E92C70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5AB11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4952A5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444C2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FE7E86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48AF6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77EACC8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61B759B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FA5C69" w14:textId="77777777" w:rsidR="0011689D" w:rsidRPr="00C00EE3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0CB7FD31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78FA80" w14:textId="77777777" w:rsidR="0011689D" w:rsidRPr="00C00EE3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89D" w14:paraId="28BEAD70" w14:textId="77777777" w:rsidTr="00461279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2188B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479D1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22CE8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17BEC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BFD0F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7CBE4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5C072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54AE5A" w14:textId="77777777" w:rsidR="0011689D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14B1A3D7" w14:textId="77777777" w:rsidR="0011689D" w:rsidRPr="00DC2265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netto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7DE72D38" w14:textId="4553456A" w:rsidR="0011689D" w:rsidRPr="00DC2265" w:rsidRDefault="0011689D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</w:t>
            </w:r>
            <w:r w:rsidR="00682D9F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</w:tr>
      <w:tr w:rsidR="006177A3" w14:paraId="1B6A9C92" w14:textId="77777777" w:rsidTr="00F147B3">
        <w:tc>
          <w:tcPr>
            <w:tcW w:w="14276" w:type="dxa"/>
            <w:gridSpan w:val="10"/>
            <w:shd w:val="clear" w:color="auto" w:fill="FFFF00"/>
          </w:tcPr>
          <w:p w14:paraId="3E2137E8" w14:textId="1E2CADA4" w:rsidR="006177A3" w:rsidRPr="007D4F06" w:rsidRDefault="006177A3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Zadanie nr </w:t>
            </w:r>
            <w:r>
              <w:rPr>
                <w:rFonts w:ascii="Arial" w:hAnsi="Arial" w:cs="Arial"/>
                <w:b/>
                <w:bCs/>
                <w:szCs w:val="20"/>
              </w:rPr>
              <w:t>9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 (Część </w:t>
            </w:r>
            <w:r>
              <w:rPr>
                <w:rFonts w:ascii="Arial" w:hAnsi="Arial" w:cs="Arial"/>
                <w:b/>
                <w:bCs/>
                <w:szCs w:val="20"/>
              </w:rPr>
              <w:t>9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).  </w:t>
            </w:r>
            <w:r w:rsidRPr="007D4F06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Zakup i dystrybucja odtworzeniowych części zamiennych do fantomów.</w:t>
            </w:r>
          </w:p>
        </w:tc>
      </w:tr>
      <w:tr w:rsidR="006177A3" w14:paraId="395AB02F" w14:textId="77777777" w:rsidTr="00F147B3">
        <w:tc>
          <w:tcPr>
            <w:tcW w:w="14276" w:type="dxa"/>
            <w:gridSpan w:val="10"/>
            <w:shd w:val="clear" w:color="auto" w:fill="FFFF00"/>
          </w:tcPr>
          <w:p w14:paraId="640545FC" w14:textId="77777777" w:rsidR="006177A3" w:rsidRPr="00B84270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6177A3" w14:paraId="3EA0220E" w14:textId="77777777" w:rsidTr="00F147B3">
        <w:tc>
          <w:tcPr>
            <w:tcW w:w="560" w:type="dxa"/>
            <w:vAlign w:val="center"/>
          </w:tcPr>
          <w:p w14:paraId="6725DA88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273" w:type="dxa"/>
            <w:vAlign w:val="center"/>
          </w:tcPr>
          <w:p w14:paraId="323D7CFB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422" w:type="dxa"/>
            <w:vAlign w:val="center"/>
          </w:tcPr>
          <w:p w14:paraId="7BF08066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424" w:type="dxa"/>
            <w:vAlign w:val="center"/>
          </w:tcPr>
          <w:p w14:paraId="547AB361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0240607E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kompletów</w:t>
            </w:r>
          </w:p>
        </w:tc>
        <w:tc>
          <w:tcPr>
            <w:tcW w:w="1426" w:type="dxa"/>
            <w:vAlign w:val="center"/>
          </w:tcPr>
          <w:p w14:paraId="7AC2637D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0E6FA894" w14:textId="77777777" w:rsidR="006177A3" w:rsidRPr="005C7BF4" w:rsidRDefault="006177A3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6CA2EB0A" w14:textId="77777777" w:rsidR="006177A3" w:rsidRPr="005C7BF4" w:rsidRDefault="006177A3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374" w:type="dxa"/>
            <w:vAlign w:val="center"/>
          </w:tcPr>
          <w:p w14:paraId="411FBE17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79CC6213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0DB7E6C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701" w:type="dxa"/>
            <w:vAlign w:val="center"/>
          </w:tcPr>
          <w:p w14:paraId="6F8DB119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29D0114E" w14:textId="77777777" w:rsidR="006177A3" w:rsidRPr="005C7BF4" w:rsidRDefault="006177A3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E34B5AE" w14:textId="77777777" w:rsidR="006177A3" w:rsidRPr="005C7BF4" w:rsidRDefault="006177A3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72A8D9B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76875264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4070B36D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6177A3" w14:paraId="303FC97E" w14:textId="77777777" w:rsidTr="00F147B3">
        <w:tc>
          <w:tcPr>
            <w:tcW w:w="560" w:type="dxa"/>
            <w:vAlign w:val="center"/>
          </w:tcPr>
          <w:p w14:paraId="20475B8A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3" w:type="dxa"/>
            <w:vAlign w:val="center"/>
          </w:tcPr>
          <w:p w14:paraId="6C8F788C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2" w:type="dxa"/>
            <w:vAlign w:val="center"/>
          </w:tcPr>
          <w:p w14:paraId="571094A2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4" w:type="dxa"/>
            <w:vAlign w:val="center"/>
          </w:tcPr>
          <w:p w14:paraId="3222FBC5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6" w:type="dxa"/>
            <w:vAlign w:val="center"/>
          </w:tcPr>
          <w:p w14:paraId="03218425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37D72F2C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74" w:type="dxa"/>
            <w:vAlign w:val="center"/>
          </w:tcPr>
          <w:p w14:paraId="55397983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14:paraId="18F76EDC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764A059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1A68598A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177A3" w14:paraId="0B78D794" w14:textId="77777777" w:rsidTr="00F147B3">
        <w:trPr>
          <w:trHeight w:val="1164"/>
        </w:trPr>
        <w:tc>
          <w:tcPr>
            <w:tcW w:w="560" w:type="dxa"/>
            <w:vAlign w:val="center"/>
          </w:tcPr>
          <w:p w14:paraId="1A21AFC2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273" w:type="dxa"/>
            <w:vAlign w:val="center"/>
          </w:tcPr>
          <w:p w14:paraId="079F048D" w14:textId="77777777" w:rsidR="006177A3" w:rsidRPr="00461279" w:rsidRDefault="006177A3" w:rsidP="006177A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Zakup i dystrybucja odtworzeniowych części do defibrylatorów treningowych</w:t>
            </w:r>
          </w:p>
          <w:p w14:paraId="1FC89FBF" w14:textId="7A7E5B6D" w:rsidR="006177A3" w:rsidRDefault="006177A3" w:rsidP="006177A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o łącznej ilości 220 kompletów.</w:t>
            </w:r>
          </w:p>
        </w:tc>
        <w:tc>
          <w:tcPr>
            <w:tcW w:w="1422" w:type="dxa"/>
            <w:vAlign w:val="center"/>
          </w:tcPr>
          <w:p w14:paraId="6EA5290B" w14:textId="4A6FF588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6177A3">
              <w:rPr>
                <w:rFonts w:ascii="Arial" w:hAnsi="Arial" w:cs="Arial"/>
                <w:szCs w:val="20"/>
              </w:rPr>
              <w:t>Elektrody szkoleniowe do Laredal AED Trainer</w:t>
            </w:r>
          </w:p>
        </w:tc>
        <w:tc>
          <w:tcPr>
            <w:tcW w:w="1424" w:type="dxa"/>
            <w:vAlign w:val="center"/>
          </w:tcPr>
          <w:p w14:paraId="51246FD9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11689D">
              <w:rPr>
                <w:rFonts w:ascii="Arial" w:hAnsi="Arial" w:cs="Arial"/>
                <w:szCs w:val="20"/>
              </w:rPr>
              <w:t>220</w:t>
            </w:r>
          </w:p>
        </w:tc>
        <w:tc>
          <w:tcPr>
            <w:tcW w:w="1426" w:type="dxa"/>
            <w:vAlign w:val="center"/>
          </w:tcPr>
          <w:p w14:paraId="7DE3C48D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25F84491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374" w:type="dxa"/>
            <w:vAlign w:val="center"/>
          </w:tcPr>
          <w:p w14:paraId="406B4585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56C6CC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21564E4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59CC3E24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177A3" w14:paraId="45DAA729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35F2FCD7" w14:textId="5F528408" w:rsidR="006177A3" w:rsidRDefault="006177A3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Zamawiający deklaruje zamiar zakupu produktu w minimalnej ilości 5 </w:t>
            </w:r>
            <w:r w:rsidR="00514700">
              <w:rPr>
                <w:rFonts w:ascii="Arial" w:hAnsi="Arial" w:cs="Arial"/>
                <w:b/>
                <w:bCs/>
                <w:szCs w:val="20"/>
              </w:rPr>
              <w:t>kompl.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., z zastrzeżeniem możliwości zwiększenia zamówienia do maksymalnej łącznej ilości </w:t>
            </w:r>
            <w:r w:rsidR="00514700">
              <w:rPr>
                <w:rFonts w:ascii="Arial" w:hAnsi="Arial" w:cs="Arial"/>
                <w:b/>
                <w:bCs/>
                <w:szCs w:val="20"/>
              </w:rPr>
              <w:t>220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="00514700">
              <w:rPr>
                <w:rFonts w:ascii="Arial" w:hAnsi="Arial" w:cs="Arial"/>
                <w:b/>
                <w:bCs/>
                <w:szCs w:val="20"/>
              </w:rPr>
              <w:t>kompl.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6177A3" w14:paraId="22791A6F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704BAEAD" w14:textId="77777777" w:rsidR="006177A3" w:rsidRPr="001E1E0C" w:rsidRDefault="006177A3" w:rsidP="00F147B3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6177A3" w14:paraId="33E319A8" w14:textId="77777777" w:rsidTr="00F147B3">
        <w:tc>
          <w:tcPr>
            <w:tcW w:w="14276" w:type="dxa"/>
            <w:gridSpan w:val="10"/>
            <w:shd w:val="clear" w:color="auto" w:fill="FFFF00"/>
          </w:tcPr>
          <w:p w14:paraId="1AF7EA45" w14:textId="77777777" w:rsidR="006177A3" w:rsidRPr="00B84270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6177A3" w14:paraId="2C5333C7" w14:textId="77777777" w:rsidTr="00F147B3">
        <w:tc>
          <w:tcPr>
            <w:tcW w:w="560" w:type="dxa"/>
            <w:vAlign w:val="center"/>
          </w:tcPr>
          <w:p w14:paraId="2A5C0B8A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273" w:type="dxa"/>
            <w:vAlign w:val="center"/>
          </w:tcPr>
          <w:p w14:paraId="283367E1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422" w:type="dxa"/>
            <w:vAlign w:val="center"/>
          </w:tcPr>
          <w:p w14:paraId="5724E5CC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424" w:type="dxa"/>
            <w:vAlign w:val="center"/>
          </w:tcPr>
          <w:p w14:paraId="3D90B2C1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73266250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kompletów</w:t>
            </w:r>
          </w:p>
        </w:tc>
        <w:tc>
          <w:tcPr>
            <w:tcW w:w="1426" w:type="dxa"/>
            <w:vAlign w:val="center"/>
          </w:tcPr>
          <w:p w14:paraId="22968CDA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04A64F5B" w14:textId="77777777" w:rsidR="006177A3" w:rsidRPr="005C7BF4" w:rsidRDefault="006177A3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7B3F0676" w14:textId="77777777" w:rsidR="006177A3" w:rsidRPr="005C7BF4" w:rsidRDefault="006177A3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374" w:type="dxa"/>
            <w:vAlign w:val="center"/>
          </w:tcPr>
          <w:p w14:paraId="3BE7C3BF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454D38FF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E907AD5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701" w:type="dxa"/>
            <w:vAlign w:val="center"/>
          </w:tcPr>
          <w:p w14:paraId="47C5224F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0C1FDDF" w14:textId="77777777" w:rsidR="006177A3" w:rsidRPr="005C7BF4" w:rsidRDefault="006177A3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59" w:type="dxa"/>
            <w:vAlign w:val="center"/>
          </w:tcPr>
          <w:p w14:paraId="5D3557A9" w14:textId="77777777" w:rsidR="006177A3" w:rsidRPr="005C7BF4" w:rsidRDefault="006177A3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270CDC7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665" w:type="dxa"/>
            <w:vAlign w:val="center"/>
          </w:tcPr>
          <w:p w14:paraId="1C932DE7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5554ABE4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6177A3" w14:paraId="4DE50747" w14:textId="77777777" w:rsidTr="00F147B3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0EF62CFE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1528BBA2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56B2E189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27831AA4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6BA1BF32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3730D527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676E19E6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E47981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9160163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4C3FFD4B" w14:textId="77777777" w:rsidR="006177A3" w:rsidRPr="005C7BF4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177A3" w14:paraId="4B9B0377" w14:textId="77777777" w:rsidTr="00F147B3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6655113F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0529A24E" w14:textId="77777777" w:rsidR="006177A3" w:rsidRPr="00461279" w:rsidRDefault="006177A3" w:rsidP="006177A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Zakup i dystrybucja odtworzeniowych części do defibrylatorów treningowych</w:t>
            </w:r>
          </w:p>
          <w:p w14:paraId="1A777F7F" w14:textId="294433B3" w:rsidR="006177A3" w:rsidRDefault="006177A3" w:rsidP="006177A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o łącznej ilości 220 kompletów.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7562FE14" w14:textId="64CCAD1B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6177A3">
              <w:rPr>
                <w:rFonts w:ascii="Arial" w:hAnsi="Arial" w:cs="Arial"/>
                <w:szCs w:val="20"/>
              </w:rPr>
              <w:t>Elektrody szkoleniowe do Laredal AED Trainer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71BA4863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11689D">
              <w:rPr>
                <w:rFonts w:ascii="Arial" w:hAnsi="Arial" w:cs="Arial"/>
                <w:szCs w:val="20"/>
              </w:rPr>
              <w:t>220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1277F960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1FA691A6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542E4281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DBA275B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9849564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E63F42C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177A3" w14:paraId="1DF50E03" w14:textId="77777777" w:rsidTr="00F147B3"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A818AE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C7B503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77F9DA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B8D7CA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3B580B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AD7AE9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50F91D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719769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67CA9B17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CBC9C" w14:textId="77777777" w:rsidR="006177A3" w:rsidRPr="00C00EE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17CCA529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E8CC5F" w14:textId="77777777" w:rsidR="006177A3" w:rsidRPr="00C00EE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77A3" w14:paraId="187E39BE" w14:textId="77777777" w:rsidTr="00F147B3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75717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4EA91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79503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C9A37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4E8DB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5C7DE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14CDE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9EA37B" w14:textId="77777777" w:rsidR="006177A3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F2A6C8" w14:textId="77777777" w:rsidR="006177A3" w:rsidRPr="00DC2265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netto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6CF545A8" w14:textId="6BC22248" w:rsidR="006177A3" w:rsidRPr="00DC2265" w:rsidRDefault="006177A3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</w:t>
            </w:r>
            <w:r w:rsidR="00682D9F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</w:tr>
    </w:tbl>
    <w:p w14:paraId="20B5B60D" w14:textId="77777777" w:rsidR="006177A3" w:rsidRDefault="006177A3" w:rsidP="007D4F06">
      <w:pPr>
        <w:autoSpaceDE w:val="0"/>
        <w:autoSpaceDN w:val="0"/>
        <w:adjustRightInd w:val="0"/>
        <w:spacing w:line="288" w:lineRule="auto"/>
        <w:rPr>
          <w:rFonts w:ascii="Arial" w:hAnsi="Arial" w:cs="Arial"/>
          <w:szCs w:val="20"/>
        </w:rPr>
      </w:pPr>
    </w:p>
    <w:p w14:paraId="4116B085" w14:textId="77777777" w:rsidR="006177A3" w:rsidRDefault="006177A3" w:rsidP="007D4F06">
      <w:pPr>
        <w:autoSpaceDE w:val="0"/>
        <w:autoSpaceDN w:val="0"/>
        <w:adjustRightInd w:val="0"/>
        <w:spacing w:line="288" w:lineRule="auto"/>
        <w:rPr>
          <w:rFonts w:ascii="Arial" w:hAnsi="Arial" w:cs="Arial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273"/>
        <w:gridCol w:w="1422"/>
        <w:gridCol w:w="1424"/>
        <w:gridCol w:w="1426"/>
        <w:gridCol w:w="872"/>
        <w:gridCol w:w="1374"/>
        <w:gridCol w:w="1701"/>
        <w:gridCol w:w="1559"/>
        <w:gridCol w:w="1665"/>
      </w:tblGrid>
      <w:tr w:rsidR="00C449E1" w14:paraId="50C5200B" w14:textId="77777777" w:rsidTr="00F147B3">
        <w:tc>
          <w:tcPr>
            <w:tcW w:w="14276" w:type="dxa"/>
            <w:gridSpan w:val="10"/>
            <w:shd w:val="clear" w:color="auto" w:fill="FFFF00"/>
          </w:tcPr>
          <w:p w14:paraId="0AC55E73" w14:textId="1B493365" w:rsidR="00C449E1" w:rsidRPr="007D4F06" w:rsidRDefault="00C449E1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b/>
                <w:bCs/>
                <w:szCs w:val="20"/>
              </w:rPr>
            </w:pPr>
            <w:r w:rsidRPr="007D4F06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Zadanie nr </w:t>
            </w:r>
            <w:r>
              <w:rPr>
                <w:rFonts w:ascii="Arial" w:hAnsi="Arial" w:cs="Arial"/>
                <w:b/>
                <w:bCs/>
                <w:szCs w:val="20"/>
              </w:rPr>
              <w:t>10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 (Część </w:t>
            </w:r>
            <w:r>
              <w:rPr>
                <w:rFonts w:ascii="Arial" w:hAnsi="Arial" w:cs="Arial"/>
                <w:b/>
                <w:bCs/>
                <w:szCs w:val="20"/>
              </w:rPr>
              <w:t>10</w:t>
            </w:r>
            <w:r w:rsidRPr="007D4F06">
              <w:rPr>
                <w:rFonts w:ascii="Arial" w:hAnsi="Arial" w:cs="Arial"/>
                <w:b/>
                <w:bCs/>
                <w:szCs w:val="20"/>
              </w:rPr>
              <w:t xml:space="preserve">).  </w:t>
            </w:r>
            <w:r w:rsidRPr="00C449E1">
              <w:rPr>
                <w:rFonts w:ascii="Arial" w:hAnsi="Arial" w:cs="Arial"/>
                <w:b/>
                <w:bCs/>
                <w:szCs w:val="20"/>
              </w:rPr>
              <w:t xml:space="preserve">Zakup </w:t>
            </w:r>
            <w:r w:rsidRPr="00C449E1">
              <w:rPr>
                <w:rStyle w:val="normaltextrun"/>
                <w:rFonts w:ascii="Arial" w:hAnsi="Arial" w:cs="Arial"/>
                <w:b/>
                <w:bCs/>
                <w:szCs w:val="20"/>
                <w:bdr w:val="none" w:sz="0" w:space="0" w:color="auto" w:frame="1"/>
              </w:rPr>
              <w:t>i dystrybucja zestawów fantomów.</w:t>
            </w:r>
          </w:p>
        </w:tc>
      </w:tr>
      <w:tr w:rsidR="00C449E1" w14:paraId="695DCA2A" w14:textId="77777777" w:rsidTr="00F147B3">
        <w:tc>
          <w:tcPr>
            <w:tcW w:w="14276" w:type="dxa"/>
            <w:gridSpan w:val="10"/>
            <w:shd w:val="clear" w:color="auto" w:fill="FFFF00"/>
          </w:tcPr>
          <w:p w14:paraId="356B1DAA" w14:textId="77777777" w:rsidR="00C449E1" w:rsidRPr="00B84270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TABELA </w:t>
            </w:r>
            <w:r>
              <w:rPr>
                <w:rFonts w:ascii="Arial" w:hAnsi="Arial" w:cs="Arial"/>
                <w:b/>
                <w:bCs/>
                <w:szCs w:val="20"/>
              </w:rPr>
              <w:t>„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Cs w:val="20"/>
              </w:rPr>
              <w:t>”</w:t>
            </w:r>
            <w:r w:rsidRPr="00B84270">
              <w:rPr>
                <w:rFonts w:ascii="Arial" w:hAnsi="Arial" w:cs="Arial"/>
                <w:b/>
                <w:bCs/>
                <w:szCs w:val="20"/>
              </w:rPr>
              <w:t xml:space="preserve"> - Zamówienie gwarantowane</w:t>
            </w:r>
          </w:p>
        </w:tc>
      </w:tr>
      <w:tr w:rsidR="00C449E1" w14:paraId="71F0ABAD" w14:textId="77777777" w:rsidTr="00F147B3">
        <w:tc>
          <w:tcPr>
            <w:tcW w:w="560" w:type="dxa"/>
            <w:vAlign w:val="center"/>
          </w:tcPr>
          <w:p w14:paraId="4E218B11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273" w:type="dxa"/>
            <w:vAlign w:val="center"/>
          </w:tcPr>
          <w:p w14:paraId="77E0F4E6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422" w:type="dxa"/>
            <w:vAlign w:val="center"/>
          </w:tcPr>
          <w:p w14:paraId="0C2000B6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424" w:type="dxa"/>
            <w:vAlign w:val="center"/>
          </w:tcPr>
          <w:p w14:paraId="42C801FC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0E00FF69" w14:textId="5B3B354D" w:rsidR="00C449E1" w:rsidRDefault="0099472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zestawów</w:t>
            </w:r>
          </w:p>
        </w:tc>
        <w:tc>
          <w:tcPr>
            <w:tcW w:w="1426" w:type="dxa"/>
            <w:vAlign w:val="center"/>
          </w:tcPr>
          <w:p w14:paraId="575310F9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28BEF248" w14:textId="77777777" w:rsidR="00C449E1" w:rsidRPr="005C7BF4" w:rsidRDefault="00C449E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4061751F" w14:textId="77777777" w:rsidR="00C449E1" w:rsidRPr="005C7BF4" w:rsidRDefault="00C449E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374" w:type="dxa"/>
            <w:vAlign w:val="center"/>
          </w:tcPr>
          <w:p w14:paraId="75D6EC3E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5131F963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05393657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701" w:type="dxa"/>
            <w:vAlign w:val="center"/>
          </w:tcPr>
          <w:p w14:paraId="7EE6663E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7ED5307" w14:textId="77777777" w:rsidR="00C449E1" w:rsidRPr="005C7BF4" w:rsidRDefault="00C449E1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6973326" w14:textId="77777777" w:rsidR="00C449E1" w:rsidRPr="005C7BF4" w:rsidRDefault="00C449E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4191F918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180DE1B7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6798F4B5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C449E1" w14:paraId="4773E731" w14:textId="77777777" w:rsidTr="00F147B3">
        <w:tc>
          <w:tcPr>
            <w:tcW w:w="560" w:type="dxa"/>
            <w:vAlign w:val="center"/>
          </w:tcPr>
          <w:p w14:paraId="38F70994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3" w:type="dxa"/>
            <w:vAlign w:val="center"/>
          </w:tcPr>
          <w:p w14:paraId="783744CF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2" w:type="dxa"/>
            <w:vAlign w:val="center"/>
          </w:tcPr>
          <w:p w14:paraId="7B57B56D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4" w:type="dxa"/>
            <w:vAlign w:val="center"/>
          </w:tcPr>
          <w:p w14:paraId="6ED81D17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6" w:type="dxa"/>
            <w:vAlign w:val="center"/>
          </w:tcPr>
          <w:p w14:paraId="73E0FD5A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19646B98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74" w:type="dxa"/>
            <w:vAlign w:val="center"/>
          </w:tcPr>
          <w:p w14:paraId="3C807079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14:paraId="2667AC06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23F2264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7B1749B7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C449E1" w14:paraId="69F73B3A" w14:textId="77777777" w:rsidTr="00F147B3">
        <w:trPr>
          <w:trHeight w:val="1164"/>
        </w:trPr>
        <w:tc>
          <w:tcPr>
            <w:tcW w:w="560" w:type="dxa"/>
            <w:vAlign w:val="center"/>
          </w:tcPr>
          <w:p w14:paraId="44792A6D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273" w:type="dxa"/>
            <w:vAlign w:val="center"/>
          </w:tcPr>
          <w:p w14:paraId="0073D59F" w14:textId="77777777" w:rsidR="00C449E1" w:rsidRPr="00461279" w:rsidRDefault="00C449E1" w:rsidP="00C449E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 xml:space="preserve">Zakup i dystrybucja zestawów fantomów </w:t>
            </w:r>
          </w:p>
          <w:p w14:paraId="58093985" w14:textId="76D6DCC3" w:rsidR="00C449E1" w:rsidRDefault="00C449E1" w:rsidP="00C449E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- 6 zestawów. Zestaw fantomów Laerdal Little Anne najnowszej generacji.</w:t>
            </w:r>
          </w:p>
        </w:tc>
        <w:tc>
          <w:tcPr>
            <w:tcW w:w="1422" w:type="dxa"/>
            <w:vAlign w:val="center"/>
          </w:tcPr>
          <w:p w14:paraId="093A4D2B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>Zestaw fantomów Laerdal Little Anne, zawirający:</w:t>
            </w:r>
          </w:p>
          <w:p w14:paraId="1CAF2119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 xml:space="preserve">6 x Fantom resuscytacyjny osoby dorosłej Little Anne </w:t>
            </w:r>
          </w:p>
          <w:p w14:paraId="05957196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 xml:space="preserve">6 x Skóra twarzy manekina </w:t>
            </w:r>
          </w:p>
          <w:p w14:paraId="51332F21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 xml:space="preserve">60 x Filtry do manekina </w:t>
            </w:r>
          </w:p>
          <w:p w14:paraId="33A3E233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 xml:space="preserve">24 x Chusteczki dezynfekujące </w:t>
            </w:r>
          </w:p>
          <w:p w14:paraId="312996DE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 xml:space="preserve">12 x Baterie AA </w:t>
            </w:r>
          </w:p>
          <w:p w14:paraId="74F0902F" w14:textId="238DA269" w:rsidR="00C449E1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>1 x Walizka na kółkach</w:t>
            </w:r>
          </w:p>
        </w:tc>
        <w:tc>
          <w:tcPr>
            <w:tcW w:w="1424" w:type="dxa"/>
            <w:vAlign w:val="center"/>
          </w:tcPr>
          <w:p w14:paraId="4BD8585B" w14:textId="6D476C25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426" w:type="dxa"/>
            <w:vAlign w:val="center"/>
          </w:tcPr>
          <w:p w14:paraId="45C26982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vAlign w:val="center"/>
          </w:tcPr>
          <w:p w14:paraId="4E5680E2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374" w:type="dxa"/>
            <w:vAlign w:val="center"/>
          </w:tcPr>
          <w:p w14:paraId="679B4414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8F9546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15E6863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1DD75C28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449E1" w14:paraId="687F23E9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4CA81D76" w14:textId="14CE6998" w:rsidR="00C449E1" w:rsidRDefault="00C449E1" w:rsidP="00F147B3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szCs w:val="20"/>
              </w:rPr>
            </w:pP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Zamawiający deklaruje zamiar zakupu produktu w minimalnej ilości </w:t>
            </w:r>
            <w:r>
              <w:rPr>
                <w:rFonts w:ascii="Arial" w:hAnsi="Arial" w:cs="Arial"/>
                <w:b/>
                <w:bCs/>
                <w:szCs w:val="20"/>
              </w:rPr>
              <w:t>1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="0099472E">
              <w:rPr>
                <w:rFonts w:ascii="Arial" w:hAnsi="Arial" w:cs="Arial"/>
                <w:b/>
                <w:bCs/>
                <w:szCs w:val="20"/>
              </w:rPr>
              <w:t>zestawu</w:t>
            </w:r>
            <w:r w:rsidRPr="004D7E62">
              <w:rPr>
                <w:rFonts w:ascii="Arial" w:hAnsi="Arial" w:cs="Arial"/>
                <w:b/>
                <w:bCs/>
                <w:szCs w:val="20"/>
              </w:rPr>
              <w:t>, z zastrzeżeniem możliwości zwiększenia zamówienia do maksymalnej łącznej ilości 6 </w:t>
            </w:r>
            <w:r w:rsidR="0099472E">
              <w:rPr>
                <w:rFonts w:ascii="Arial" w:hAnsi="Arial" w:cs="Arial"/>
                <w:b/>
                <w:bCs/>
                <w:szCs w:val="20"/>
              </w:rPr>
              <w:t>zestawów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33640">
              <w:rPr>
                <w:rFonts w:ascii="Arial" w:hAnsi="Arial" w:cs="Arial"/>
                <w:b/>
                <w:bCs/>
                <w:szCs w:val="20"/>
              </w:rPr>
              <w:t>w terminie dostawy dla ETAPU I.</w:t>
            </w:r>
          </w:p>
        </w:tc>
      </w:tr>
      <w:tr w:rsidR="00C449E1" w14:paraId="1D8D986C" w14:textId="77777777" w:rsidTr="00F147B3">
        <w:tc>
          <w:tcPr>
            <w:tcW w:w="14276" w:type="dxa"/>
            <w:gridSpan w:val="10"/>
            <w:shd w:val="clear" w:color="auto" w:fill="FFFFFF" w:themeFill="background1"/>
          </w:tcPr>
          <w:p w14:paraId="70919EFF" w14:textId="77777777" w:rsidR="00C449E1" w:rsidRPr="001E1E0C" w:rsidRDefault="00C449E1" w:rsidP="00F147B3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Cs w:val="20"/>
              </w:rPr>
            </w:pP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Gwarancja </w:t>
            </w:r>
            <w:r w:rsidRPr="001E1E0C"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……………………</w:t>
            </w:r>
            <w:r>
              <w:rPr>
                <w:rFonts w:ascii="Arial" w:hAnsi="Arial" w:cs="Arial"/>
                <w:b/>
                <w:bCs/>
                <w:szCs w:val="20"/>
                <w:shd w:val="clear" w:color="auto" w:fill="E2EFD9" w:themeFill="accent6" w:themeFillTint="33"/>
              </w:rPr>
              <w:t>…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 xml:space="preserve"> miesięcy</w:t>
            </w:r>
            <w:r>
              <w:rPr>
                <w:rFonts w:ascii="Arial" w:hAnsi="Arial" w:cs="Arial"/>
                <w:b/>
                <w:bCs/>
                <w:szCs w:val="20"/>
              </w:rPr>
              <w:t xml:space="preserve"> (dot. zamówienia gwarantowanego i opcji)</w:t>
            </w:r>
            <w:r w:rsidRPr="001E1E0C">
              <w:rPr>
                <w:rFonts w:ascii="Arial" w:hAnsi="Arial" w:cs="Arial"/>
                <w:b/>
                <w:bCs/>
                <w:szCs w:val="20"/>
              </w:rPr>
              <w:t>.</w:t>
            </w:r>
          </w:p>
        </w:tc>
      </w:tr>
      <w:tr w:rsidR="00C449E1" w14:paraId="63FE0522" w14:textId="77777777" w:rsidTr="00F147B3">
        <w:tc>
          <w:tcPr>
            <w:tcW w:w="14276" w:type="dxa"/>
            <w:gridSpan w:val="10"/>
            <w:shd w:val="clear" w:color="auto" w:fill="FFFF00"/>
          </w:tcPr>
          <w:p w14:paraId="5C1D1D68" w14:textId="77777777" w:rsidR="00C449E1" w:rsidRPr="00B84270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26796">
              <w:rPr>
                <w:rFonts w:ascii="Arial" w:hAnsi="Arial" w:cs="Arial"/>
                <w:b/>
                <w:bCs/>
              </w:rPr>
              <w:t xml:space="preserve">WARTOŚĆ </w:t>
            </w:r>
            <w:r>
              <w:rPr>
                <w:rFonts w:ascii="Arial" w:hAnsi="Arial" w:cs="Arial"/>
                <w:b/>
                <w:bCs/>
              </w:rPr>
              <w:t>OPCJI</w:t>
            </w:r>
            <w:r w:rsidRPr="00E26796">
              <w:rPr>
                <w:rFonts w:ascii="Arial" w:hAnsi="Arial" w:cs="Arial"/>
                <w:b/>
                <w:bCs/>
              </w:rPr>
              <w:t xml:space="preserve"> TABELA </w:t>
            </w:r>
            <w:r>
              <w:rPr>
                <w:rFonts w:ascii="Arial" w:hAnsi="Arial" w:cs="Arial"/>
                <w:b/>
                <w:bCs/>
              </w:rPr>
              <w:t>„B”</w:t>
            </w:r>
          </w:p>
        </w:tc>
      </w:tr>
      <w:tr w:rsidR="00C449E1" w14:paraId="359F96E7" w14:textId="77777777" w:rsidTr="00F147B3">
        <w:tc>
          <w:tcPr>
            <w:tcW w:w="560" w:type="dxa"/>
            <w:vAlign w:val="center"/>
          </w:tcPr>
          <w:p w14:paraId="2317C7D7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273" w:type="dxa"/>
            <w:vAlign w:val="center"/>
          </w:tcPr>
          <w:p w14:paraId="625A3874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Rodzaj produktów</w:t>
            </w:r>
          </w:p>
        </w:tc>
        <w:tc>
          <w:tcPr>
            <w:tcW w:w="1422" w:type="dxa"/>
            <w:vAlign w:val="center"/>
          </w:tcPr>
          <w:p w14:paraId="3A34A091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Opis produktów</w:t>
            </w:r>
          </w:p>
        </w:tc>
        <w:tc>
          <w:tcPr>
            <w:tcW w:w="1424" w:type="dxa"/>
            <w:vAlign w:val="center"/>
          </w:tcPr>
          <w:p w14:paraId="1000C022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Szacowana ilość</w:t>
            </w:r>
          </w:p>
          <w:p w14:paraId="07D78995" w14:textId="6B19314E" w:rsidR="00C449E1" w:rsidRDefault="0099472E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zestawów</w:t>
            </w:r>
          </w:p>
        </w:tc>
        <w:tc>
          <w:tcPr>
            <w:tcW w:w="1426" w:type="dxa"/>
            <w:vAlign w:val="center"/>
          </w:tcPr>
          <w:p w14:paraId="72C5D991" w14:textId="77777777" w:rsidR="00C449E1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netto w </w:t>
            </w:r>
            <w:r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872" w:type="dxa"/>
            <w:vAlign w:val="center"/>
          </w:tcPr>
          <w:p w14:paraId="2B38719C" w14:textId="77777777" w:rsidR="00C449E1" w:rsidRPr="005C7BF4" w:rsidRDefault="00C449E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Stawka VAT</w:t>
            </w:r>
          </w:p>
          <w:p w14:paraId="2F6B30BC" w14:textId="77777777" w:rsidR="00C449E1" w:rsidRPr="005C7BF4" w:rsidRDefault="00C449E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w %</w:t>
            </w:r>
          </w:p>
        </w:tc>
        <w:tc>
          <w:tcPr>
            <w:tcW w:w="1374" w:type="dxa"/>
            <w:vAlign w:val="center"/>
          </w:tcPr>
          <w:p w14:paraId="3E396594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>Kwota VAT</w:t>
            </w:r>
          </w:p>
          <w:p w14:paraId="3AFAAAF8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3D7DBB85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 xml:space="preserve">(kol. 5 razy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BF4">
              <w:rPr>
                <w:rFonts w:ascii="Arial" w:hAnsi="Arial" w:cs="Arial"/>
                <w:sz w:val="16"/>
                <w:szCs w:val="16"/>
              </w:rPr>
              <w:t>kol. 6)</w:t>
            </w:r>
          </w:p>
        </w:tc>
        <w:tc>
          <w:tcPr>
            <w:tcW w:w="1701" w:type="dxa"/>
            <w:vAlign w:val="center"/>
          </w:tcPr>
          <w:p w14:paraId="1B8FA57A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Cena jednostkowa 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0CBE9B9" w14:textId="77777777" w:rsidR="00C449E1" w:rsidRPr="005C7BF4" w:rsidRDefault="00C449E1" w:rsidP="00F147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5 plus kol. 7)</w:t>
            </w:r>
          </w:p>
        </w:tc>
        <w:tc>
          <w:tcPr>
            <w:tcW w:w="1559" w:type="dxa"/>
            <w:vAlign w:val="center"/>
          </w:tcPr>
          <w:p w14:paraId="59D24515" w14:textId="77777777" w:rsidR="00C449E1" w:rsidRPr="005C7BF4" w:rsidRDefault="00C449E1" w:rsidP="00F147B3">
            <w:pPr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netto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72B11F9A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5)</w:t>
            </w:r>
          </w:p>
        </w:tc>
        <w:tc>
          <w:tcPr>
            <w:tcW w:w="1665" w:type="dxa"/>
            <w:vAlign w:val="center"/>
          </w:tcPr>
          <w:p w14:paraId="10164325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5C7BF4">
              <w:rPr>
                <w:rFonts w:ascii="Arial" w:hAnsi="Arial" w:cs="Arial"/>
                <w:szCs w:val="20"/>
              </w:rPr>
              <w:t xml:space="preserve">Wartość </w:t>
            </w:r>
            <w:r>
              <w:rPr>
                <w:rFonts w:ascii="Arial" w:hAnsi="Arial" w:cs="Arial"/>
                <w:szCs w:val="20"/>
              </w:rPr>
              <w:br/>
            </w:r>
            <w:r w:rsidRPr="005C7BF4">
              <w:rPr>
                <w:rFonts w:ascii="Arial" w:hAnsi="Arial" w:cs="Arial"/>
                <w:szCs w:val="20"/>
              </w:rPr>
              <w:t xml:space="preserve">brutto w </w:t>
            </w:r>
            <w:r>
              <w:rPr>
                <w:rFonts w:ascii="Arial" w:hAnsi="Arial" w:cs="Arial"/>
                <w:szCs w:val="20"/>
              </w:rPr>
              <w:t>PLN</w:t>
            </w:r>
          </w:p>
          <w:p w14:paraId="411AA102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(kol. 4 razy kol. 8)</w:t>
            </w:r>
          </w:p>
        </w:tc>
      </w:tr>
      <w:tr w:rsidR="00C449E1" w14:paraId="2D920F9F" w14:textId="77777777" w:rsidTr="00F147B3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466CF934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5DA11F33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0936C32B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14EA01B8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7050B30D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62F1F74D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77A92F4B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08846C9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7104E47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47980203" w14:textId="77777777" w:rsidR="00C449E1" w:rsidRPr="005C7BF4" w:rsidRDefault="00C449E1" w:rsidP="00F147B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7B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99472E" w14:paraId="78ACE772" w14:textId="77777777" w:rsidTr="00F147B3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576E1B21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4A483FF0" w14:textId="77777777" w:rsidR="0099472E" w:rsidRPr="00461279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 xml:space="preserve">Zakup i dystrybucja zestawów fantomów </w:t>
            </w:r>
          </w:p>
          <w:p w14:paraId="2C2FA5C5" w14:textId="50C9AF61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461279">
              <w:rPr>
                <w:rFonts w:ascii="Arial" w:hAnsi="Arial" w:cs="Arial"/>
                <w:sz w:val="16"/>
                <w:szCs w:val="16"/>
              </w:rPr>
              <w:t>- 6 zestawów. Zestaw fantomów Laerdal Little Anne najnowszej generacji.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274C314B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>Zestaw fantomów Laerdal Little Anne, zawirający:</w:t>
            </w:r>
          </w:p>
          <w:p w14:paraId="310BC30B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lastRenderedPageBreak/>
              <w:t xml:space="preserve">6 x Fantom resuscytacyjny osoby dorosłej Little Anne </w:t>
            </w:r>
          </w:p>
          <w:p w14:paraId="2B464AB3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 xml:space="preserve">6 x Skóra twarzy manekina </w:t>
            </w:r>
          </w:p>
          <w:p w14:paraId="42AC765D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 xml:space="preserve">60 x Filtry do manekina </w:t>
            </w:r>
          </w:p>
          <w:p w14:paraId="6D45B69B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 xml:space="preserve">24 x Chusteczki dezynfekujące </w:t>
            </w:r>
          </w:p>
          <w:p w14:paraId="267B5CEF" w14:textId="77777777" w:rsidR="0099472E" w:rsidRP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 xml:space="preserve">12 x Baterie AA </w:t>
            </w:r>
          </w:p>
          <w:p w14:paraId="3AF74FCE" w14:textId="65A903C8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99472E">
              <w:rPr>
                <w:rFonts w:ascii="Arial" w:hAnsi="Arial" w:cs="Arial"/>
                <w:sz w:val="16"/>
                <w:szCs w:val="16"/>
              </w:rPr>
              <w:t>1 x Walizka na kółkach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3CBD787D" w14:textId="4DDAF0AF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6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4BC42768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3F288C02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23%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119010A8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EDBAE08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CB0612B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58C768E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99472E" w14:paraId="143D86F2" w14:textId="77777777" w:rsidTr="00806DC4"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37F3A8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8B3598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3DF95" w14:textId="5588DEEE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F54F64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F37742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330734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A822D8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C4D80D9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5454F081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99B5F60" w14:textId="77777777" w:rsidR="0099472E" w:rsidRPr="00C00EE3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38A6CFE6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828537" w14:textId="77777777" w:rsidR="0099472E" w:rsidRPr="00C00EE3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472E" w14:paraId="7CC21486" w14:textId="77777777" w:rsidTr="00F147B3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E9E0D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20BAD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6B31C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1E2AE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21F2C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2E5D3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7BFD2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56B1E8" w14:textId="77777777" w:rsidR="0099472E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FF3EA39" w14:textId="77777777" w:rsidR="0099472E" w:rsidRPr="00DC2265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netto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  <w:tc>
          <w:tcPr>
            <w:tcW w:w="1665" w:type="dxa"/>
            <w:shd w:val="clear" w:color="auto" w:fill="E2EFD9" w:themeFill="accent6" w:themeFillTint="33"/>
            <w:vAlign w:val="center"/>
          </w:tcPr>
          <w:p w14:paraId="0B6D577D" w14:textId="7F259195" w:rsidR="0099472E" w:rsidRPr="00DC2265" w:rsidRDefault="0099472E" w:rsidP="0099472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wartość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PLN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z tabeli </w:t>
            </w:r>
            <w:r w:rsidRPr="00DC2265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„A” i „B” </w:t>
            </w:r>
          </w:p>
        </w:tc>
      </w:tr>
    </w:tbl>
    <w:p w14:paraId="6156F98A" w14:textId="77777777" w:rsidR="00E43F34" w:rsidRDefault="00011242" w:rsidP="00011242">
      <w:pPr>
        <w:suppressAutoHyphens w:val="0"/>
        <w:spacing w:after="0" w:line="288" w:lineRule="auto"/>
        <w:contextualSpacing/>
        <w:rPr>
          <w:rFonts w:ascii="Arial" w:hAnsi="Arial" w:cs="Arial"/>
          <w:bCs/>
          <w:szCs w:val="20"/>
          <w:highlight w:val="yellow"/>
        </w:rPr>
      </w:pPr>
      <w:r w:rsidRPr="00E43F34">
        <w:rPr>
          <w:rFonts w:ascii="Arial" w:hAnsi="Arial" w:cs="Arial"/>
          <w:b/>
          <w:szCs w:val="20"/>
          <w:highlight w:val="yellow"/>
        </w:rPr>
        <w:t>Zamawiający dopuszcza możliwość składania ofert częściowych</w:t>
      </w:r>
      <w:r w:rsidRPr="00E43F34">
        <w:rPr>
          <w:rFonts w:ascii="Arial" w:hAnsi="Arial" w:cs="Arial"/>
          <w:bCs/>
          <w:szCs w:val="20"/>
          <w:highlight w:val="yellow"/>
        </w:rPr>
        <w:t xml:space="preserve"> </w:t>
      </w:r>
      <w:r w:rsidRPr="00E43F34">
        <w:rPr>
          <w:rFonts w:ascii="Arial" w:hAnsi="Arial" w:cs="Arial"/>
          <w:b/>
          <w:bCs/>
          <w:szCs w:val="20"/>
          <w:highlight w:val="yellow"/>
          <w:u w:val="single"/>
        </w:rPr>
        <w:t>na dowolną liczbę części zamówienia</w:t>
      </w:r>
      <w:r w:rsidRPr="00E43F34">
        <w:rPr>
          <w:rFonts w:ascii="Arial" w:hAnsi="Arial" w:cs="Arial"/>
          <w:bCs/>
          <w:szCs w:val="20"/>
          <w:highlight w:val="yellow"/>
        </w:rPr>
        <w:t xml:space="preserve">. </w:t>
      </w:r>
      <w:r w:rsidRPr="00E43F34">
        <w:rPr>
          <w:rFonts w:ascii="Arial" w:hAnsi="Arial" w:cs="Arial"/>
          <w:b/>
          <w:bCs/>
          <w:szCs w:val="20"/>
          <w:highlight w:val="yellow"/>
        </w:rPr>
        <w:t xml:space="preserve">Każdy wykonawca może złożyć oferty </w:t>
      </w:r>
      <w:r w:rsidRPr="00E43F34">
        <w:rPr>
          <w:rFonts w:ascii="Arial" w:hAnsi="Arial" w:cs="Arial"/>
          <w:b/>
          <w:bCs/>
          <w:szCs w:val="20"/>
          <w:highlight w:val="yellow"/>
        </w:rPr>
        <w:br/>
        <w:t>w odniesieniu do wszystkich części zamówienia określonych w ramach rozdz. IV (części 1-10)</w:t>
      </w:r>
      <w:r w:rsidRPr="00E43F34">
        <w:rPr>
          <w:rFonts w:ascii="Arial" w:hAnsi="Arial" w:cs="Arial"/>
          <w:bCs/>
          <w:szCs w:val="20"/>
          <w:highlight w:val="yellow"/>
        </w:rPr>
        <w:t>. Zamawiający nie ustanawia w trybie art. 91 ust. 3 ustawy Pzp ograniczeń w możliwości udzielenia określonej liczby części zamówienia jednemu wykonawcy.</w:t>
      </w:r>
      <w:r w:rsidR="00E43F34" w:rsidRPr="00E43F34">
        <w:rPr>
          <w:rFonts w:ascii="Arial" w:hAnsi="Arial" w:cs="Arial"/>
          <w:bCs/>
          <w:szCs w:val="20"/>
          <w:highlight w:val="yellow"/>
        </w:rPr>
        <w:t xml:space="preserve"> </w:t>
      </w:r>
    </w:p>
    <w:p w14:paraId="60A53CA4" w14:textId="6D689CDF" w:rsidR="00011242" w:rsidRDefault="00E43F34" w:rsidP="00011242">
      <w:pPr>
        <w:suppressAutoHyphens w:val="0"/>
        <w:spacing w:after="0" w:line="288" w:lineRule="auto"/>
        <w:contextualSpacing/>
        <w:rPr>
          <w:rFonts w:ascii="Arial" w:hAnsi="Arial" w:cs="Arial"/>
          <w:bCs/>
          <w:szCs w:val="20"/>
        </w:rPr>
      </w:pPr>
      <w:r w:rsidRPr="00E43F34">
        <w:rPr>
          <w:rFonts w:ascii="Arial" w:hAnsi="Arial" w:cs="Arial"/>
          <w:b/>
          <w:szCs w:val="20"/>
          <w:highlight w:val="yellow"/>
        </w:rPr>
        <w:t>Jeżeli wykonawca nie składa oferty na dane zadanie (część) nie wypełnia tabeli</w:t>
      </w:r>
      <w:r w:rsidRPr="00E43F34">
        <w:rPr>
          <w:rFonts w:ascii="Arial" w:hAnsi="Arial" w:cs="Arial"/>
          <w:bCs/>
          <w:szCs w:val="20"/>
          <w:highlight w:val="yellow"/>
        </w:rPr>
        <w:t>.</w:t>
      </w:r>
    </w:p>
    <w:p w14:paraId="4C4A8775" w14:textId="744BE8AD" w:rsidR="003603A6" w:rsidRDefault="003603A6" w:rsidP="003603A6">
      <w:pPr>
        <w:pStyle w:val="Default"/>
        <w:widowControl/>
        <w:suppressAutoHyphens w:val="0"/>
        <w:autoSpaceDN w:val="0"/>
        <w:adjustRightInd w:val="0"/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0077D">
        <w:rPr>
          <w:rFonts w:ascii="Arial" w:hAnsi="Arial" w:cs="Arial"/>
          <w:b/>
          <w:bCs/>
          <w:snapToGrid w:val="0"/>
          <w:sz w:val="20"/>
          <w:szCs w:val="20"/>
        </w:rPr>
        <w:t>Zamówienie gwarantowane oraz opcja</w:t>
      </w:r>
      <w:r w:rsidRPr="00E0077D">
        <w:rPr>
          <w:rFonts w:ascii="Arial" w:hAnsi="Arial" w:cs="Arial"/>
          <w:b/>
          <w:bCs/>
          <w:sz w:val="20"/>
          <w:szCs w:val="20"/>
        </w:rPr>
        <w:t>, rozliczone będzie w oparciu o ceny jednostkowe określone w FORMULARZU OFERTOWYM wykonawcy na zasadach określonych w § 5 PPU</w:t>
      </w:r>
      <w:r w:rsidR="00FC285E">
        <w:rPr>
          <w:rFonts w:ascii="Arial" w:hAnsi="Arial" w:cs="Arial"/>
          <w:b/>
          <w:bCs/>
          <w:sz w:val="20"/>
          <w:szCs w:val="20"/>
        </w:rPr>
        <w:t xml:space="preserve"> - Załącznik nr 4 do SWZ.</w:t>
      </w:r>
      <w:r w:rsidR="0099472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EF4C00F" w14:textId="66B7D6D8" w:rsidR="0099472E" w:rsidRPr="00E0077D" w:rsidRDefault="0099472E" w:rsidP="003603A6">
      <w:pPr>
        <w:pStyle w:val="Default"/>
        <w:widowControl/>
        <w:suppressAutoHyphens w:val="0"/>
        <w:autoSpaceDN w:val="0"/>
        <w:adjustRightInd w:val="0"/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Jeżeli wykonawca nie wpisze w tabeli dla składanego zadania gwarancji, zamawiający przyjmie okres gwarancji 12 miesięcy.</w:t>
      </w:r>
    </w:p>
    <w:p w14:paraId="6DFB66D7" w14:textId="77777777" w:rsidR="00011242" w:rsidRPr="00011242" w:rsidRDefault="00011242" w:rsidP="00011242">
      <w:pPr>
        <w:suppressAutoHyphens w:val="0"/>
        <w:spacing w:after="0" w:line="288" w:lineRule="auto"/>
        <w:rPr>
          <w:rFonts w:ascii="Arial" w:hAnsi="Arial" w:cs="Arial"/>
          <w:szCs w:val="20"/>
        </w:rPr>
      </w:pPr>
    </w:p>
    <w:p w14:paraId="358A4DD7" w14:textId="4FA0FC49" w:rsidR="004C02F0" w:rsidRPr="00765F86" w:rsidRDefault="003B0D3A" w:rsidP="00B65412">
      <w:pPr>
        <w:numPr>
          <w:ilvl w:val="0"/>
          <w:numId w:val="8"/>
        </w:numPr>
        <w:tabs>
          <w:tab w:val="clear" w:pos="360"/>
        </w:tabs>
        <w:suppressAutoHyphens w:val="0"/>
        <w:spacing w:after="0" w:line="288" w:lineRule="auto"/>
        <w:ind w:left="357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b/>
          <w:bCs/>
          <w:szCs w:val="20"/>
        </w:rPr>
        <w:t>Oświadczamy, że</w:t>
      </w:r>
      <w:r w:rsidRPr="00765F86">
        <w:rPr>
          <w:rFonts w:ascii="Arial" w:hAnsi="Arial" w:cs="Arial"/>
          <w:szCs w:val="20"/>
        </w:rPr>
        <w:t xml:space="preserve"> przedmiot zamówienia publicznego wykonawca wykona w terminie i zgodnie z warunkami określonymi w SWZ.</w:t>
      </w:r>
    </w:p>
    <w:p w14:paraId="15D902DB" w14:textId="77777777" w:rsidR="004C02F0" w:rsidRPr="00765F86" w:rsidRDefault="003B0D3A" w:rsidP="00B65412">
      <w:pPr>
        <w:numPr>
          <w:ilvl w:val="0"/>
          <w:numId w:val="8"/>
        </w:numPr>
        <w:tabs>
          <w:tab w:val="clear" w:pos="360"/>
        </w:tabs>
        <w:suppressAutoHyphens w:val="0"/>
        <w:spacing w:after="0" w:line="288" w:lineRule="auto"/>
        <w:ind w:left="357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b/>
          <w:bCs/>
          <w:szCs w:val="20"/>
        </w:rPr>
        <w:t xml:space="preserve">Oświadczamy, że </w:t>
      </w:r>
      <w:r w:rsidRPr="00765F86">
        <w:rPr>
          <w:rFonts w:ascii="Arial" w:hAnsi="Arial" w:cs="Arial"/>
          <w:szCs w:val="20"/>
        </w:rPr>
        <w:t>wykonawca zna treść SWZ i jest związany niniejszą ofertą do dnia określonego w SWZ, w części „Termin związania ofertą”.</w:t>
      </w:r>
    </w:p>
    <w:p w14:paraId="414F458E" w14:textId="127578B8" w:rsidR="004C02F0" w:rsidRPr="00765F86" w:rsidRDefault="003B0D3A" w:rsidP="00B65412">
      <w:pPr>
        <w:numPr>
          <w:ilvl w:val="0"/>
          <w:numId w:val="8"/>
        </w:numPr>
        <w:tabs>
          <w:tab w:val="clear" w:pos="360"/>
        </w:tabs>
        <w:suppressAutoHyphens w:val="0"/>
        <w:spacing w:after="0" w:line="288" w:lineRule="auto"/>
        <w:ind w:left="357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b/>
          <w:bCs/>
          <w:szCs w:val="20"/>
        </w:rPr>
        <w:t>Oświadczamy, że</w:t>
      </w:r>
      <w:r w:rsidRPr="00765F86">
        <w:rPr>
          <w:rFonts w:ascii="Arial" w:hAnsi="Arial" w:cs="Arial"/>
          <w:szCs w:val="20"/>
        </w:rPr>
        <w:t xml:space="preserve"> 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14:paraId="313F80B2" w14:textId="76A024FB" w:rsidR="00DC3D64" w:rsidRPr="00765F86" w:rsidRDefault="00DC3D64" w:rsidP="00DC3D64">
      <w:pPr>
        <w:numPr>
          <w:ilvl w:val="0"/>
          <w:numId w:val="8"/>
        </w:numPr>
        <w:tabs>
          <w:tab w:val="clear" w:pos="360"/>
        </w:tabs>
        <w:suppressAutoHyphens w:val="0"/>
        <w:spacing w:after="0" w:line="288" w:lineRule="auto"/>
        <w:ind w:left="357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b/>
          <w:bCs/>
          <w:szCs w:val="20"/>
        </w:rPr>
        <w:t>Oświadczamy, że</w:t>
      </w:r>
      <w:r w:rsidRPr="00765F86">
        <w:rPr>
          <w:rFonts w:ascii="Arial" w:hAnsi="Arial" w:cs="Arial"/>
          <w:szCs w:val="20"/>
        </w:rPr>
        <w:t xml:space="preserve"> zapoznaliśmy się z klauzulą informacyjną o przetwarzaniu danych osobowych zawartą w Rozdziale II SWZ.</w:t>
      </w:r>
    </w:p>
    <w:p w14:paraId="192C22B1" w14:textId="78B7AFE2" w:rsidR="004C02F0" w:rsidRPr="00765F86" w:rsidRDefault="003B0D3A" w:rsidP="00B65412">
      <w:pPr>
        <w:numPr>
          <w:ilvl w:val="0"/>
          <w:numId w:val="8"/>
        </w:numPr>
        <w:tabs>
          <w:tab w:val="clear" w:pos="360"/>
        </w:tabs>
        <w:suppressAutoHyphens w:val="0"/>
        <w:spacing w:after="0" w:line="288" w:lineRule="auto"/>
        <w:ind w:left="357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b/>
          <w:bCs/>
          <w:szCs w:val="20"/>
        </w:rPr>
        <w:t>Oświadczamy, że</w:t>
      </w:r>
      <w:r w:rsidRPr="00765F86">
        <w:rPr>
          <w:rFonts w:ascii="Arial" w:hAnsi="Arial" w:cs="Arial"/>
          <w:szCs w:val="20"/>
        </w:rPr>
        <w:t xml:space="preserve"> wypełniliśmy obowiązki informacyjne przewidziane w art. 13 lub art. 14 RODO</w:t>
      </w:r>
      <w:r w:rsidRPr="00765F86">
        <w:rPr>
          <w:rFonts w:ascii="Arial" w:hAnsi="Arial" w:cs="Arial"/>
          <w:szCs w:val="20"/>
          <w:vertAlign w:val="superscript"/>
        </w:rPr>
        <w:t>1)</w:t>
      </w:r>
      <w:r w:rsidRPr="00765F86">
        <w:rPr>
          <w:rFonts w:ascii="Arial" w:hAnsi="Arial" w:cs="Arial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765F86">
        <w:rPr>
          <w:rFonts w:ascii="Arial" w:hAnsi="Arial" w:cs="Arial"/>
          <w:szCs w:val="20"/>
          <w:vertAlign w:val="superscript"/>
        </w:rPr>
        <w:t>2)</w:t>
      </w:r>
    </w:p>
    <w:p w14:paraId="055432FD" w14:textId="34B3311A" w:rsidR="00151C71" w:rsidRPr="00765F86" w:rsidRDefault="003B0D3A" w:rsidP="00151C71">
      <w:pPr>
        <w:numPr>
          <w:ilvl w:val="0"/>
          <w:numId w:val="8"/>
        </w:numPr>
        <w:tabs>
          <w:tab w:val="clear" w:pos="360"/>
        </w:tabs>
        <w:suppressAutoHyphens w:val="0"/>
        <w:spacing w:after="0" w:line="288" w:lineRule="auto"/>
        <w:ind w:left="357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szCs w:val="20"/>
        </w:rPr>
        <w:lastRenderedPageBreak/>
        <w:t>Z</w:t>
      </w:r>
      <w:r w:rsidRPr="00765F86">
        <w:rPr>
          <w:rFonts w:ascii="Arial" w:hAnsi="Arial" w:cs="Arial"/>
          <w:szCs w:val="20"/>
          <w:lang w:eastAsia="pl-PL"/>
        </w:rPr>
        <w:t>amawiający żąda wskazania przez wykonawcę, w ofercie, części zamówienia, których wykonanie zamierza powierzyć podwykonawcom, oraz podania nazw ewentualnych podwykonawców, jeżeli są już znani</w:t>
      </w:r>
      <w:r w:rsidR="00151C71" w:rsidRPr="00765F86">
        <w:rPr>
          <w:rFonts w:ascii="Arial" w:hAnsi="Arial" w:cs="Arial"/>
          <w:szCs w:val="20"/>
          <w:lang w:eastAsia="pl-PL"/>
        </w:rPr>
        <w:t>:</w:t>
      </w:r>
    </w:p>
    <w:tbl>
      <w:tblPr>
        <w:tblStyle w:val="Tabela-Siatka"/>
        <w:tblW w:w="13955" w:type="dxa"/>
        <w:tblInd w:w="357" w:type="dxa"/>
        <w:tblLook w:val="04A0" w:firstRow="1" w:lastRow="0" w:firstColumn="1" w:lastColumn="0" w:noHBand="0" w:noVBand="1"/>
      </w:tblPr>
      <w:tblGrid>
        <w:gridCol w:w="631"/>
        <w:gridCol w:w="6662"/>
        <w:gridCol w:w="6662"/>
      </w:tblGrid>
      <w:tr w:rsidR="00151C71" w:rsidRPr="00765F86" w14:paraId="1277ABA8" w14:textId="77777777" w:rsidTr="00C60FE7">
        <w:tc>
          <w:tcPr>
            <w:tcW w:w="631" w:type="dxa"/>
            <w:vAlign w:val="center"/>
          </w:tcPr>
          <w:p w14:paraId="15F6039A" w14:textId="35A8C74B" w:rsidR="00151C71" w:rsidRPr="00765F86" w:rsidRDefault="00151C71" w:rsidP="00151C71">
            <w:pPr>
              <w:suppressAutoHyphens w:val="0"/>
              <w:spacing w:after="0" w:line="288" w:lineRule="auto"/>
              <w:rPr>
                <w:rFonts w:ascii="Arial" w:hAnsi="Arial" w:cs="Arial"/>
                <w:szCs w:val="20"/>
              </w:rPr>
            </w:pPr>
            <w:r w:rsidRPr="00765F86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6662" w:type="dxa"/>
            <w:vAlign w:val="center"/>
          </w:tcPr>
          <w:p w14:paraId="19F4ED2F" w14:textId="74EBCBCE" w:rsidR="00151C71" w:rsidRPr="00765F86" w:rsidRDefault="00151C71" w:rsidP="00151C71">
            <w:pPr>
              <w:suppressAutoHyphens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765F86">
              <w:rPr>
                <w:rFonts w:ascii="Arial" w:hAnsi="Arial" w:cs="Arial"/>
                <w:b/>
                <w:sz w:val="18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6662" w:type="dxa"/>
            <w:vAlign w:val="center"/>
          </w:tcPr>
          <w:p w14:paraId="6A106821" w14:textId="2AF79090" w:rsidR="00151C71" w:rsidRPr="00765F86" w:rsidRDefault="00151C71" w:rsidP="00151C71">
            <w:pPr>
              <w:suppressAutoHyphens w:val="0"/>
              <w:spacing w:after="0" w:line="288" w:lineRule="auto"/>
              <w:jc w:val="center"/>
              <w:rPr>
                <w:rFonts w:ascii="Arial" w:hAnsi="Arial" w:cs="Arial"/>
                <w:szCs w:val="20"/>
              </w:rPr>
            </w:pPr>
            <w:r w:rsidRPr="00765F86">
              <w:rPr>
                <w:rFonts w:ascii="Arial" w:hAnsi="Arial" w:cs="Arial"/>
                <w:b/>
                <w:sz w:val="18"/>
                <w:szCs w:val="20"/>
                <w:shd w:val="clear" w:color="auto" w:fill="FFFFFF"/>
              </w:rPr>
              <w:t xml:space="preserve">Nazwy ewentualnych podwykonawców, </w:t>
            </w:r>
            <w:r w:rsidRPr="00765F86">
              <w:rPr>
                <w:rFonts w:ascii="Arial" w:hAnsi="Arial" w:cs="Arial"/>
                <w:b/>
                <w:sz w:val="18"/>
                <w:szCs w:val="20"/>
                <w:shd w:val="clear" w:color="auto" w:fill="FFFFFF"/>
              </w:rPr>
              <w:br/>
              <w:t>jeżeli są już znani</w:t>
            </w:r>
          </w:p>
        </w:tc>
      </w:tr>
      <w:tr w:rsidR="00151C71" w:rsidRPr="00765F86" w14:paraId="03BE9C99" w14:textId="77777777" w:rsidTr="00C60FE7">
        <w:tc>
          <w:tcPr>
            <w:tcW w:w="631" w:type="dxa"/>
            <w:vAlign w:val="center"/>
          </w:tcPr>
          <w:p w14:paraId="14011491" w14:textId="77777777" w:rsidR="00151C71" w:rsidRPr="00765F86" w:rsidRDefault="00151C71" w:rsidP="00151C71">
            <w:pPr>
              <w:suppressAutoHyphens w:val="0"/>
              <w:spacing w:after="0" w:line="288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087EAB90" w14:textId="77777777" w:rsidR="00151C71" w:rsidRPr="00765F86" w:rsidRDefault="00151C71" w:rsidP="00151C71">
            <w:pPr>
              <w:suppressAutoHyphens w:val="0"/>
              <w:spacing w:after="0" w:line="288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50B9D21E" w14:textId="77777777" w:rsidR="00151C71" w:rsidRPr="00765F86" w:rsidRDefault="00151C71" w:rsidP="00151C71">
            <w:pPr>
              <w:suppressAutoHyphens w:val="0"/>
              <w:spacing w:after="0" w:line="288" w:lineRule="auto"/>
              <w:rPr>
                <w:rFonts w:ascii="Arial" w:hAnsi="Arial" w:cs="Arial"/>
                <w:szCs w:val="20"/>
              </w:rPr>
            </w:pPr>
          </w:p>
        </w:tc>
      </w:tr>
      <w:tr w:rsidR="00151C71" w:rsidRPr="00765F86" w14:paraId="22A30018" w14:textId="77777777" w:rsidTr="00C60FE7">
        <w:tc>
          <w:tcPr>
            <w:tcW w:w="631" w:type="dxa"/>
            <w:vAlign w:val="center"/>
          </w:tcPr>
          <w:p w14:paraId="2405BB47" w14:textId="77777777" w:rsidR="00151C71" w:rsidRPr="00765F86" w:rsidRDefault="00151C71" w:rsidP="008D3310">
            <w:pPr>
              <w:suppressAutoHyphens w:val="0"/>
              <w:spacing w:after="0" w:line="288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0AEE5ACD" w14:textId="77777777" w:rsidR="00151C71" w:rsidRPr="00765F86" w:rsidRDefault="00151C71" w:rsidP="008D3310">
            <w:pPr>
              <w:suppressAutoHyphens w:val="0"/>
              <w:spacing w:after="0" w:line="288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751E334D" w14:textId="77777777" w:rsidR="00151C71" w:rsidRPr="00765F86" w:rsidRDefault="00151C71" w:rsidP="008D3310">
            <w:pPr>
              <w:suppressAutoHyphens w:val="0"/>
              <w:spacing w:after="0" w:line="288" w:lineRule="auto"/>
              <w:rPr>
                <w:rFonts w:ascii="Arial" w:hAnsi="Arial" w:cs="Arial"/>
                <w:szCs w:val="20"/>
              </w:rPr>
            </w:pPr>
          </w:p>
        </w:tc>
      </w:tr>
      <w:tr w:rsidR="00151C71" w:rsidRPr="00765F86" w14:paraId="3D0FFBA6" w14:textId="77777777" w:rsidTr="00C60FE7">
        <w:tc>
          <w:tcPr>
            <w:tcW w:w="13955" w:type="dxa"/>
            <w:gridSpan w:val="3"/>
            <w:vAlign w:val="center"/>
          </w:tcPr>
          <w:p w14:paraId="310C39BE" w14:textId="294D8531" w:rsidR="00151C71" w:rsidRPr="00765F86" w:rsidRDefault="00A65F19" w:rsidP="00151C71">
            <w:pPr>
              <w:suppressAutoHyphens w:val="0"/>
              <w:spacing w:after="0" w:line="288" w:lineRule="auto"/>
              <w:rPr>
                <w:rFonts w:ascii="Arial" w:hAnsi="Arial" w:cs="Arial"/>
                <w:szCs w:val="20"/>
              </w:rPr>
            </w:pPr>
            <w:r w:rsidRPr="00765F86">
              <w:rPr>
                <w:rFonts w:ascii="Arial" w:hAnsi="Arial" w:cs="Arial"/>
                <w:iCs/>
                <w:szCs w:val="20"/>
                <w:vertAlign w:val="superscript"/>
              </w:rPr>
              <w:t>3</w:t>
            </w:r>
            <w:r w:rsidR="00151C71" w:rsidRPr="00765F86">
              <w:rPr>
                <w:rFonts w:ascii="Arial" w:hAnsi="Arial" w:cs="Arial"/>
                <w:iCs/>
                <w:szCs w:val="20"/>
                <w:vertAlign w:val="superscript"/>
              </w:rPr>
              <w:t>)</w:t>
            </w:r>
            <w:r w:rsidR="00151C71" w:rsidRPr="00765F86">
              <w:rPr>
                <w:rFonts w:ascii="Arial" w:hAnsi="Arial" w:cs="Arial"/>
                <w:iCs/>
                <w:szCs w:val="20"/>
              </w:rPr>
              <w:t xml:space="preserve"> Jeżeli podwykonawcy nie są znani nie wypełniać powyżej tabeli.</w:t>
            </w:r>
          </w:p>
        </w:tc>
      </w:tr>
    </w:tbl>
    <w:p w14:paraId="0B01AEBF" w14:textId="77C6D17A" w:rsidR="00BE37CB" w:rsidRPr="00765F86" w:rsidRDefault="00055E96" w:rsidP="00BE37CB">
      <w:pPr>
        <w:numPr>
          <w:ilvl w:val="0"/>
          <w:numId w:val="8"/>
        </w:numPr>
        <w:tabs>
          <w:tab w:val="clear" w:pos="360"/>
        </w:tabs>
        <w:suppressAutoHyphens w:val="0"/>
        <w:spacing w:after="0" w:line="288" w:lineRule="auto"/>
        <w:ind w:left="357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bCs/>
          <w:szCs w:val="20"/>
        </w:rPr>
        <w:t xml:space="preserve">Na podstawie art. 225 </w:t>
      </w:r>
      <w:r w:rsidR="00F811F3" w:rsidRPr="00765F86">
        <w:rPr>
          <w:rFonts w:ascii="Arial" w:hAnsi="Arial" w:cs="Arial"/>
          <w:bCs/>
          <w:szCs w:val="20"/>
        </w:rPr>
        <w:t xml:space="preserve">ustawy </w:t>
      </w:r>
      <w:r w:rsidRPr="00765F86">
        <w:rPr>
          <w:rFonts w:ascii="Arial" w:hAnsi="Arial" w:cs="Arial"/>
          <w:bCs/>
          <w:szCs w:val="20"/>
        </w:rPr>
        <w:t>Pzp informuję, że wybór oferty:</w:t>
      </w:r>
    </w:p>
    <w:p w14:paraId="1DC122DF" w14:textId="7E2C77ED" w:rsidR="00055E96" w:rsidRPr="00765F86" w:rsidRDefault="00055E96" w:rsidP="00BE37CB">
      <w:pPr>
        <w:suppressAutoHyphens w:val="0"/>
        <w:spacing w:after="0" w:line="288" w:lineRule="auto"/>
        <w:ind w:left="357"/>
        <w:rPr>
          <w:rFonts w:ascii="Arial" w:hAnsi="Arial" w:cs="Arial"/>
          <w:sz w:val="16"/>
          <w:szCs w:val="16"/>
        </w:rPr>
      </w:pPr>
      <w:r w:rsidRPr="00765F86">
        <w:rPr>
          <w:rFonts w:ascii="Arial" w:hAnsi="Arial" w:cs="Arial"/>
          <w:sz w:val="16"/>
          <w:szCs w:val="16"/>
        </w:rPr>
        <w:t>(właściwy wybór należy zaznaczyć wpisując w pole znak X)</w:t>
      </w:r>
    </w:p>
    <w:p w14:paraId="156381B5" w14:textId="6A999C7A" w:rsidR="00055E96" w:rsidRPr="00765F86" w:rsidRDefault="008A610C" w:rsidP="00055E96">
      <w:pPr>
        <w:spacing w:after="0" w:line="288" w:lineRule="auto"/>
        <w:ind w:left="426"/>
        <w:rPr>
          <w:rFonts w:ascii="Arial" w:hAnsi="Arial" w:cs="Arial"/>
          <w:szCs w:val="20"/>
        </w:rPr>
      </w:pPr>
      <w:r w:rsidRPr="00765F86">
        <w:rPr>
          <w:rFonts w:ascii="Arial" w:hAnsi="Arial" w:cs="Arial"/>
          <w:szCs w:val="20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5F86">
        <w:rPr>
          <w:rFonts w:ascii="Arial" w:hAnsi="Arial" w:cs="Arial"/>
          <w:szCs w:val="20"/>
          <w:highlight w:val="yellow"/>
        </w:rPr>
        <w:instrText xml:space="preserve"> FORMCHECKBOX </w:instrText>
      </w:r>
      <w:r w:rsidRPr="00765F86">
        <w:rPr>
          <w:rFonts w:ascii="Arial" w:hAnsi="Arial" w:cs="Arial"/>
          <w:szCs w:val="20"/>
          <w:highlight w:val="yellow"/>
        </w:rPr>
      </w:r>
      <w:r w:rsidRPr="00765F86">
        <w:rPr>
          <w:rFonts w:ascii="Arial" w:hAnsi="Arial" w:cs="Arial"/>
          <w:szCs w:val="20"/>
          <w:highlight w:val="yellow"/>
        </w:rPr>
        <w:fldChar w:fldCharType="separate"/>
      </w:r>
      <w:r w:rsidRPr="00765F86">
        <w:rPr>
          <w:rFonts w:ascii="Arial" w:hAnsi="Arial" w:cs="Arial"/>
          <w:szCs w:val="20"/>
          <w:highlight w:val="yellow"/>
        </w:rPr>
        <w:fldChar w:fldCharType="end"/>
      </w:r>
      <w:r w:rsidRPr="00765F86">
        <w:rPr>
          <w:rFonts w:ascii="Arial" w:hAnsi="Arial" w:cs="Arial"/>
          <w:szCs w:val="20"/>
        </w:rPr>
        <w:t xml:space="preserve"> nie będzie prowadzić do powstania u zamawiającego obowiązku podatkowego,</w:t>
      </w:r>
    </w:p>
    <w:p w14:paraId="379D47D1" w14:textId="4F65A17A" w:rsidR="008A610C" w:rsidRPr="00765F86" w:rsidRDefault="008A610C" w:rsidP="00055E96">
      <w:pPr>
        <w:spacing w:after="0" w:line="288" w:lineRule="auto"/>
        <w:ind w:left="426"/>
        <w:rPr>
          <w:rFonts w:ascii="Arial" w:hAnsi="Arial" w:cs="Arial"/>
          <w:szCs w:val="20"/>
        </w:rPr>
      </w:pPr>
      <w:r w:rsidRPr="00765F86">
        <w:rPr>
          <w:rFonts w:ascii="Arial" w:hAnsi="Arial" w:cs="Arial"/>
          <w:szCs w:val="20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5F86">
        <w:rPr>
          <w:rFonts w:ascii="Arial" w:hAnsi="Arial" w:cs="Arial"/>
          <w:szCs w:val="20"/>
          <w:highlight w:val="yellow"/>
        </w:rPr>
        <w:instrText xml:space="preserve"> FORMCHECKBOX </w:instrText>
      </w:r>
      <w:r w:rsidRPr="00765F86">
        <w:rPr>
          <w:rFonts w:ascii="Arial" w:hAnsi="Arial" w:cs="Arial"/>
          <w:szCs w:val="20"/>
          <w:highlight w:val="yellow"/>
        </w:rPr>
      </w:r>
      <w:r w:rsidRPr="00765F86">
        <w:rPr>
          <w:rFonts w:ascii="Arial" w:hAnsi="Arial" w:cs="Arial"/>
          <w:szCs w:val="20"/>
          <w:highlight w:val="yellow"/>
        </w:rPr>
        <w:fldChar w:fldCharType="separate"/>
      </w:r>
      <w:r w:rsidRPr="00765F86">
        <w:rPr>
          <w:rFonts w:ascii="Arial" w:hAnsi="Arial" w:cs="Arial"/>
          <w:szCs w:val="20"/>
          <w:highlight w:val="yellow"/>
        </w:rPr>
        <w:fldChar w:fldCharType="end"/>
      </w:r>
      <w:r w:rsidRPr="00765F86">
        <w:rPr>
          <w:rFonts w:ascii="Arial" w:hAnsi="Arial" w:cs="Arial"/>
          <w:szCs w:val="20"/>
        </w:rPr>
        <w:t xml:space="preserve"> będzie prowadzić do powstania u zamawiającego obowiązku podatkowego:</w:t>
      </w:r>
    </w:p>
    <w:p w14:paraId="6269C38D" w14:textId="082AC8EB" w:rsidR="008A610C" w:rsidRPr="00C60FE7" w:rsidRDefault="008A610C" w:rsidP="008A610C">
      <w:pPr>
        <w:pStyle w:val="Akapitzlist"/>
        <w:numPr>
          <w:ilvl w:val="0"/>
          <w:numId w:val="18"/>
        </w:numPr>
        <w:spacing w:after="0" w:line="288" w:lineRule="auto"/>
        <w:rPr>
          <w:rFonts w:ascii="Arial" w:hAnsi="Arial" w:cs="Arial"/>
          <w:sz w:val="18"/>
          <w:szCs w:val="18"/>
        </w:rPr>
      </w:pPr>
      <w:r w:rsidRPr="00C60FE7">
        <w:rPr>
          <w:rFonts w:ascii="Arial" w:hAnsi="Arial" w:cs="Arial"/>
          <w:sz w:val="18"/>
          <w:szCs w:val="18"/>
        </w:rPr>
        <w:t xml:space="preserve">wskazuję </w:t>
      </w:r>
      <w:r w:rsidRPr="00C60FE7">
        <w:rPr>
          <w:rFonts w:ascii="Arial" w:hAnsi="Arial" w:cs="Arial"/>
          <w:sz w:val="18"/>
          <w:szCs w:val="18"/>
          <w:shd w:val="clear" w:color="auto" w:fill="FFFFFF"/>
        </w:rPr>
        <w:t>nazwę (rodzaj) towaru lub usługi, których dostawa lub świadczenie będą prowadziły do powstania obowiązku</w:t>
      </w:r>
      <w:r w:rsidR="00C60FE7" w:rsidRPr="00C60FE7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C60FE7">
        <w:rPr>
          <w:rFonts w:ascii="Arial" w:hAnsi="Arial" w:cs="Arial"/>
          <w:sz w:val="18"/>
          <w:szCs w:val="18"/>
          <w:shd w:val="clear" w:color="auto" w:fill="FFFFFF"/>
        </w:rPr>
        <w:t>podatkowego</w:t>
      </w:r>
      <w:r w:rsidRPr="00C60FE7">
        <w:rPr>
          <w:rFonts w:ascii="Arial" w:hAnsi="Arial" w:cs="Arial"/>
          <w:sz w:val="18"/>
          <w:szCs w:val="18"/>
        </w:rPr>
        <w:t>: ………………</w:t>
      </w:r>
      <w:r w:rsidR="00C60FE7">
        <w:rPr>
          <w:rFonts w:ascii="Arial" w:hAnsi="Arial" w:cs="Arial"/>
          <w:sz w:val="18"/>
          <w:szCs w:val="18"/>
        </w:rPr>
        <w:t>…………………..,</w:t>
      </w:r>
    </w:p>
    <w:p w14:paraId="5BF9D723" w14:textId="4358E5A8" w:rsidR="008A610C" w:rsidRPr="00C60FE7" w:rsidRDefault="008A610C" w:rsidP="008A610C">
      <w:pPr>
        <w:numPr>
          <w:ilvl w:val="0"/>
          <w:numId w:val="18"/>
        </w:numPr>
        <w:tabs>
          <w:tab w:val="left" w:pos="457"/>
        </w:tabs>
        <w:suppressAutoHyphens w:val="0"/>
        <w:spacing w:after="0" w:line="288" w:lineRule="auto"/>
        <w:rPr>
          <w:rFonts w:ascii="Arial" w:hAnsi="Arial" w:cs="Arial"/>
          <w:sz w:val="18"/>
          <w:szCs w:val="18"/>
        </w:rPr>
      </w:pPr>
      <w:r w:rsidRPr="00C60FE7">
        <w:rPr>
          <w:rFonts w:ascii="Arial" w:hAnsi="Arial" w:cs="Arial"/>
          <w:sz w:val="18"/>
          <w:szCs w:val="18"/>
        </w:rPr>
        <w:t xml:space="preserve">wskazuję </w:t>
      </w:r>
      <w:r w:rsidRPr="00C60FE7">
        <w:rPr>
          <w:rFonts w:ascii="Arial" w:hAnsi="Arial" w:cs="Arial"/>
          <w:sz w:val="18"/>
          <w:szCs w:val="18"/>
          <w:shd w:val="clear" w:color="auto" w:fill="FFFFFF"/>
        </w:rPr>
        <w:t xml:space="preserve">wartości towaru lub usługi objętego obowiązkiem podatkowym zamawiającego, bez kwoty podatku: </w:t>
      </w:r>
      <w:r w:rsidRPr="00C60FE7">
        <w:rPr>
          <w:rFonts w:ascii="Arial" w:hAnsi="Arial" w:cs="Arial"/>
          <w:sz w:val="18"/>
          <w:szCs w:val="18"/>
        </w:rPr>
        <w:t>…………………………………………</w:t>
      </w:r>
      <w:r w:rsidR="00C60FE7">
        <w:rPr>
          <w:rFonts w:ascii="Arial" w:hAnsi="Arial" w:cs="Arial"/>
          <w:sz w:val="18"/>
          <w:szCs w:val="18"/>
        </w:rPr>
        <w:t>……………………..,</w:t>
      </w:r>
    </w:p>
    <w:p w14:paraId="5AE69DA2" w14:textId="2EDBB44B" w:rsidR="000F5B99" w:rsidRPr="00C60FE7" w:rsidRDefault="008A610C" w:rsidP="000F5B99">
      <w:pPr>
        <w:numPr>
          <w:ilvl w:val="0"/>
          <w:numId w:val="18"/>
        </w:numPr>
        <w:tabs>
          <w:tab w:val="left" w:pos="457"/>
        </w:tabs>
        <w:suppressAutoHyphens w:val="0"/>
        <w:spacing w:after="0" w:line="288" w:lineRule="auto"/>
        <w:rPr>
          <w:rFonts w:ascii="Arial" w:hAnsi="Arial" w:cs="Arial"/>
          <w:sz w:val="18"/>
          <w:szCs w:val="18"/>
        </w:rPr>
      </w:pPr>
      <w:r w:rsidRPr="00C60FE7">
        <w:rPr>
          <w:rFonts w:ascii="Arial" w:hAnsi="Arial" w:cs="Arial"/>
          <w:sz w:val="18"/>
          <w:szCs w:val="18"/>
        </w:rPr>
        <w:t xml:space="preserve">wskazuję </w:t>
      </w:r>
      <w:r w:rsidRPr="00C60FE7">
        <w:rPr>
          <w:rFonts w:ascii="Arial" w:hAnsi="Arial" w:cs="Arial"/>
          <w:sz w:val="18"/>
          <w:szCs w:val="18"/>
          <w:shd w:val="clear" w:color="auto" w:fill="FFFFFF"/>
        </w:rPr>
        <w:t>stawkę podatku od towarów i usług, która zgodnie z wiedzą wykonawcy, będzie miała zastosowanie: ………………………………</w:t>
      </w:r>
      <w:r w:rsidR="00C60FE7">
        <w:rPr>
          <w:rFonts w:ascii="Arial" w:hAnsi="Arial" w:cs="Arial"/>
          <w:sz w:val="18"/>
          <w:szCs w:val="18"/>
          <w:shd w:val="clear" w:color="auto" w:fill="FFFFFF"/>
        </w:rPr>
        <w:t>…</w:t>
      </w:r>
      <w:bookmarkStart w:id="5" w:name="_Hlk82945547"/>
      <w:r w:rsidR="00C60FE7">
        <w:rPr>
          <w:rFonts w:ascii="Arial" w:hAnsi="Arial" w:cs="Arial"/>
          <w:sz w:val="18"/>
          <w:szCs w:val="18"/>
          <w:shd w:val="clear" w:color="auto" w:fill="FFFFFF"/>
        </w:rPr>
        <w:t>………………………….. .</w:t>
      </w:r>
    </w:p>
    <w:p w14:paraId="415DF8CE" w14:textId="3040EC7E" w:rsidR="003B0D3A" w:rsidRPr="00765F86" w:rsidRDefault="003B0D3A" w:rsidP="00B65412">
      <w:pPr>
        <w:numPr>
          <w:ilvl w:val="0"/>
          <w:numId w:val="8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spacing w:after="0" w:line="288" w:lineRule="auto"/>
        <w:ind w:left="357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bCs/>
          <w:szCs w:val="20"/>
        </w:rPr>
        <w:t>J</w:t>
      </w:r>
      <w:r w:rsidRPr="00765F86">
        <w:rPr>
          <w:rFonts w:ascii="Arial" w:hAnsi="Arial" w:cs="Arial"/>
          <w:szCs w:val="20"/>
        </w:rPr>
        <w:t>eżeli dokumenty elektroniczne, przekazywane przy użyciu środków komunikacji elektronicznej, zawierają informacje stanowiące tajemnicę przedsiębiorstwa w rozumieniu przepisów ustawy z dnia 16 kwietnia 1993 r. o zwalczaniu nieuczciwej konkurencji (t.j. Dz. U. z 2022 r. poz. 1233</w:t>
      </w:r>
      <w:r w:rsidR="00B555B0" w:rsidRPr="00765F86">
        <w:rPr>
          <w:rFonts w:ascii="Arial" w:hAnsi="Arial" w:cs="Arial"/>
          <w:szCs w:val="20"/>
        </w:rPr>
        <w:t xml:space="preserve"> ze zm.</w:t>
      </w:r>
      <w:r w:rsidRPr="00765F86">
        <w:rPr>
          <w:rFonts w:ascii="Arial" w:hAnsi="Arial" w:cs="Arial"/>
          <w:szCs w:val="20"/>
        </w:rPr>
        <w:t>), wykonawca, w celu utrzymania w poufności tych informacji, przekazuje je w osobnym pliku wraz z jednoczesnym zaznaczeniem polecenia „Dokument zawiera tajemnicę przedsiębiorstwa". Wczytanie załącznika następuje poprzez polecenie "Przeciągnij tutaj lub Wybierz plik z dysku", w sekcji "Przygotowanie oferty", w podsekcji "Dokumenty do oferty".</w:t>
      </w:r>
    </w:p>
    <w:bookmarkEnd w:id="5"/>
    <w:p w14:paraId="4D1ED7B8" w14:textId="77777777" w:rsidR="004C02F0" w:rsidRPr="00765F86" w:rsidRDefault="003B0D3A" w:rsidP="00B65412">
      <w:pPr>
        <w:spacing w:after="0" w:line="288" w:lineRule="auto"/>
        <w:ind w:left="714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szCs w:val="20"/>
        </w:rPr>
        <w:t>Wykonawca nie może zastrzec informacji, o których mowa w art. 222 ust. 5 ustawy Pzp.</w:t>
      </w:r>
    </w:p>
    <w:p w14:paraId="3282A32C" w14:textId="77777777" w:rsidR="009D4738" w:rsidRDefault="009D4738" w:rsidP="00B65412">
      <w:pPr>
        <w:spacing w:after="0" w:line="288" w:lineRule="auto"/>
        <w:ind w:left="714" w:hanging="357"/>
        <w:rPr>
          <w:rFonts w:ascii="Arial" w:hAnsi="Arial" w:cs="Arial"/>
          <w:bCs/>
          <w:szCs w:val="20"/>
        </w:rPr>
      </w:pPr>
    </w:p>
    <w:p w14:paraId="3346825D" w14:textId="79AB0F9B" w:rsidR="003B0D3A" w:rsidRPr="00765F86" w:rsidRDefault="003B0D3A" w:rsidP="00B65412">
      <w:pPr>
        <w:spacing w:after="0" w:line="288" w:lineRule="auto"/>
        <w:ind w:left="714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bCs/>
          <w:szCs w:val="20"/>
        </w:rPr>
        <w:t>Lista załączników:</w:t>
      </w:r>
    </w:p>
    <w:p w14:paraId="3303FF6E" w14:textId="0DE5E5A7" w:rsidR="003B0D3A" w:rsidRPr="00765F86" w:rsidRDefault="003B0D3A" w:rsidP="00B65412">
      <w:pPr>
        <w:numPr>
          <w:ilvl w:val="0"/>
          <w:numId w:val="4"/>
        </w:numPr>
        <w:spacing w:after="0" w:line="288" w:lineRule="auto"/>
        <w:ind w:left="714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szCs w:val="20"/>
        </w:rPr>
        <w:t>……………………………………………………………………………………………………………………</w:t>
      </w:r>
    </w:p>
    <w:p w14:paraId="3B6AEA0A" w14:textId="3FF09EC0" w:rsidR="003B0D3A" w:rsidRPr="00765F86" w:rsidRDefault="003B0D3A" w:rsidP="00B65412">
      <w:pPr>
        <w:numPr>
          <w:ilvl w:val="0"/>
          <w:numId w:val="4"/>
        </w:numPr>
        <w:spacing w:after="0" w:line="288" w:lineRule="auto"/>
        <w:ind w:left="714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szCs w:val="20"/>
        </w:rPr>
        <w:t>……………………………………………………………………………………………………………………</w:t>
      </w:r>
    </w:p>
    <w:p w14:paraId="0FA15BA0" w14:textId="2899C958" w:rsidR="003B0D3A" w:rsidRPr="00765F86" w:rsidRDefault="003B0D3A" w:rsidP="00B65412">
      <w:pPr>
        <w:numPr>
          <w:ilvl w:val="0"/>
          <w:numId w:val="4"/>
        </w:numPr>
        <w:spacing w:after="0" w:line="288" w:lineRule="auto"/>
        <w:ind w:left="714" w:hanging="357"/>
        <w:rPr>
          <w:rFonts w:ascii="Arial" w:hAnsi="Arial" w:cs="Arial"/>
          <w:szCs w:val="20"/>
        </w:rPr>
      </w:pPr>
      <w:r w:rsidRPr="00765F86">
        <w:rPr>
          <w:rFonts w:ascii="Arial" w:hAnsi="Arial" w:cs="Arial"/>
          <w:szCs w:val="20"/>
        </w:rPr>
        <w:t>……………………………………………………………………………………………………………………</w:t>
      </w:r>
    </w:p>
    <w:p w14:paraId="3C44C25F" w14:textId="5DE698E4" w:rsidR="003B0D3A" w:rsidRPr="00765F86" w:rsidRDefault="003B0D3A" w:rsidP="00B65412">
      <w:pPr>
        <w:suppressAutoHyphens w:val="0"/>
        <w:spacing w:after="0" w:line="288" w:lineRule="auto"/>
        <w:rPr>
          <w:rFonts w:ascii="Arial" w:eastAsia="Calibri" w:hAnsi="Arial" w:cs="Arial"/>
          <w:sz w:val="16"/>
          <w:szCs w:val="16"/>
          <w:lang w:eastAsia="en-US"/>
        </w:rPr>
      </w:pPr>
      <w:r w:rsidRPr="00765F86">
        <w:rPr>
          <w:rFonts w:ascii="Arial" w:eastAsia="Calibri" w:hAnsi="Arial" w:cs="Arial"/>
          <w:sz w:val="16"/>
          <w:szCs w:val="16"/>
          <w:vertAlign w:val="superscript"/>
          <w:lang w:eastAsia="en-US"/>
        </w:rPr>
        <w:t>1)</w:t>
      </w:r>
      <w:r w:rsidRPr="00765F86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</w:t>
      </w:r>
      <w:r w:rsidRPr="00765F86">
        <w:rPr>
          <w:rFonts w:ascii="Arial" w:eastAsia="Calibri" w:hAnsi="Arial" w:cs="Arial"/>
          <w:sz w:val="16"/>
          <w:szCs w:val="16"/>
          <w:lang w:eastAsia="en-US"/>
        </w:rPr>
        <w:t xml:space="preserve">- </w:t>
      </w:r>
      <w:r w:rsidR="00A65F19" w:rsidRPr="00765F86">
        <w:rPr>
          <w:rFonts w:ascii="Arial" w:eastAsia="Calibri" w:hAnsi="Arial" w:cs="Arial"/>
          <w:sz w:val="16"/>
          <w:szCs w:val="16"/>
          <w:lang w:eastAsia="en-US"/>
        </w:rPr>
        <w:t xml:space="preserve">Rozporządzenie </w:t>
      </w:r>
      <w:r w:rsidRPr="00765F86">
        <w:rPr>
          <w:rFonts w:ascii="Arial" w:eastAsia="Calibri" w:hAnsi="Arial" w:cs="Arial"/>
          <w:sz w:val="16"/>
          <w:szCs w:val="16"/>
          <w:lang w:eastAsia="en-US"/>
        </w:rPr>
        <w:t xml:space="preserve">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E187A9" w14:textId="72844FEC" w:rsidR="003B0D3A" w:rsidRPr="00765F86" w:rsidRDefault="003B0D3A" w:rsidP="00B65412">
      <w:pPr>
        <w:suppressAutoHyphens w:val="0"/>
        <w:spacing w:after="0" w:line="288" w:lineRule="auto"/>
        <w:ind w:left="142" w:hanging="142"/>
        <w:rPr>
          <w:rFonts w:ascii="Arial" w:eastAsia="Calibri" w:hAnsi="Arial" w:cs="Arial"/>
          <w:sz w:val="16"/>
          <w:szCs w:val="16"/>
          <w:lang w:eastAsia="pl-PL"/>
        </w:rPr>
      </w:pPr>
      <w:r w:rsidRPr="00765F86">
        <w:rPr>
          <w:rFonts w:ascii="Arial" w:eastAsia="Calibri" w:hAnsi="Arial" w:cs="Arial"/>
          <w:sz w:val="16"/>
          <w:szCs w:val="16"/>
          <w:vertAlign w:val="superscript"/>
          <w:lang w:eastAsia="pl-PL"/>
        </w:rPr>
        <w:t>2)</w:t>
      </w:r>
      <w:r w:rsidRPr="00765F86">
        <w:rPr>
          <w:rFonts w:ascii="Arial" w:eastAsia="Calibri" w:hAnsi="Arial" w:cs="Arial"/>
          <w:sz w:val="16"/>
          <w:szCs w:val="16"/>
          <w:lang w:eastAsia="pl-PL"/>
        </w:rPr>
        <w:t xml:space="preserve"> - </w:t>
      </w:r>
      <w:r w:rsidR="00A65F19" w:rsidRPr="00765F86">
        <w:rPr>
          <w:rFonts w:ascii="Arial" w:eastAsia="Calibri" w:hAnsi="Arial" w:cs="Arial"/>
          <w:sz w:val="16"/>
          <w:szCs w:val="16"/>
          <w:lang w:eastAsia="pl-PL"/>
        </w:rPr>
        <w:t xml:space="preserve">W </w:t>
      </w:r>
      <w:r w:rsidRPr="00765F86">
        <w:rPr>
          <w:rFonts w:ascii="Arial" w:eastAsia="Calibri" w:hAnsi="Arial" w:cs="Arial"/>
          <w:sz w:val="16"/>
          <w:szCs w:val="16"/>
          <w:lang w:eastAsia="pl-PL"/>
        </w:rPr>
        <w:t xml:space="preserve">przypadku gdy wykonawca nie przekazuje danych osobowych innych niż bezpośrednio jego dotyczących lub zachodzi wyłączenie stosowania obowiązku informacyjnego, stosownie do art. 13 </w:t>
      </w:r>
      <w:r w:rsidR="003A5BB4">
        <w:rPr>
          <w:rFonts w:ascii="Arial" w:eastAsia="Calibri" w:hAnsi="Arial" w:cs="Arial"/>
          <w:sz w:val="16"/>
          <w:szCs w:val="16"/>
          <w:lang w:eastAsia="pl-PL"/>
        </w:rPr>
        <w:br/>
      </w:r>
      <w:r w:rsidRPr="00765F86">
        <w:rPr>
          <w:rFonts w:ascii="Arial" w:eastAsia="Calibri" w:hAnsi="Arial" w:cs="Arial"/>
          <w:sz w:val="16"/>
          <w:szCs w:val="16"/>
          <w:lang w:eastAsia="pl-PL"/>
        </w:rPr>
        <w:t>ust. 4 lub art. 14 ust. 5 RODO treści oświadczenia wykonawca nie składa (usunięcie treści oświadczenia np. przez jego wykreślenie),</w:t>
      </w:r>
    </w:p>
    <w:p w14:paraId="28CC4A37" w14:textId="77777777" w:rsidR="000F60D0" w:rsidRPr="00765F86" w:rsidRDefault="000F60D0" w:rsidP="00B65412">
      <w:pPr>
        <w:suppressAutoHyphens w:val="0"/>
        <w:spacing w:after="0" w:line="288" w:lineRule="auto"/>
        <w:rPr>
          <w:rFonts w:ascii="Arial" w:eastAsia="Calibri" w:hAnsi="Arial" w:cs="Arial"/>
          <w:b/>
          <w:szCs w:val="20"/>
          <w:lang w:eastAsia="pl-PL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7"/>
        <w:gridCol w:w="5155"/>
      </w:tblGrid>
      <w:tr w:rsidR="003B0D3A" w:rsidRPr="00765F86" w14:paraId="0C7E2F1F" w14:textId="77777777" w:rsidTr="009D4738">
        <w:trPr>
          <w:trHeight w:val="325"/>
          <w:jc w:val="center"/>
        </w:trPr>
        <w:tc>
          <w:tcPr>
            <w:tcW w:w="9157" w:type="dxa"/>
            <w:tcBorders>
              <w:right w:val="single" w:sz="4" w:space="0" w:color="FFFFFF"/>
            </w:tcBorders>
            <w:vAlign w:val="center"/>
          </w:tcPr>
          <w:p w14:paraId="34EDC75F" w14:textId="77777777" w:rsidR="003B0D3A" w:rsidRPr="00765F86" w:rsidRDefault="003B0D3A" w:rsidP="00B65412">
            <w:pPr>
              <w:spacing w:after="0" w:line="288" w:lineRule="auto"/>
              <w:rPr>
                <w:rFonts w:ascii="Arial" w:eastAsia="Calibri" w:hAnsi="Arial" w:cs="Arial"/>
                <w:b/>
                <w:szCs w:val="22"/>
              </w:rPr>
            </w:pPr>
            <w:r w:rsidRPr="00765F86">
              <w:rPr>
                <w:rFonts w:ascii="Arial" w:hAnsi="Arial" w:cs="Arial"/>
                <w:b/>
                <w:i/>
                <w:iCs/>
                <w:color w:val="FF0000"/>
                <w:szCs w:val="22"/>
              </w:rPr>
              <w:t>UWAGA - wymaga się, aby niniejszy załącznik był podpisany kwalifikowanym podpisem elektronicznym lub podpisem zaufanym lub podpisem osobistym</w:t>
            </w:r>
          </w:p>
        </w:tc>
        <w:tc>
          <w:tcPr>
            <w:tcW w:w="5155" w:type="dxa"/>
            <w:tcBorders>
              <w:left w:val="single" w:sz="4" w:space="0" w:color="FFFFFF"/>
            </w:tcBorders>
            <w:vAlign w:val="center"/>
          </w:tcPr>
          <w:p w14:paraId="21065F2E" w14:textId="77777777" w:rsidR="003B0D3A" w:rsidRPr="00765F86" w:rsidRDefault="003B0D3A" w:rsidP="00B65412">
            <w:pPr>
              <w:spacing w:after="0" w:line="288" w:lineRule="auto"/>
              <w:jc w:val="center"/>
              <w:rPr>
                <w:rFonts w:ascii="Arial" w:eastAsia="Calibri" w:hAnsi="Arial" w:cs="Arial"/>
                <w:b/>
                <w:szCs w:val="22"/>
              </w:rPr>
            </w:pPr>
            <w:r w:rsidRPr="00765F86">
              <w:rPr>
                <w:rFonts w:ascii="Arial" w:hAnsi="Arial" w:cs="Arial"/>
                <w:b/>
                <w:i/>
                <w:noProof/>
                <w:color w:val="FF0000"/>
                <w:szCs w:val="22"/>
                <w:lang w:eastAsia="pl-PL"/>
              </w:rPr>
              <w:drawing>
                <wp:inline distT="0" distB="0" distL="0" distR="0" wp14:anchorId="0CE45C7B" wp14:editId="2FBC997A">
                  <wp:extent cx="349250" cy="330200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E26FB5" w14:textId="77777777" w:rsidR="00D60E18" w:rsidRPr="00765F86" w:rsidRDefault="00D60E18" w:rsidP="00B65412">
      <w:pPr>
        <w:spacing w:after="0" w:line="288" w:lineRule="auto"/>
        <w:rPr>
          <w:rFonts w:ascii="Arial" w:hAnsi="Arial" w:cs="Arial"/>
        </w:rPr>
      </w:pPr>
    </w:p>
    <w:sectPr w:rsidR="00D60E18" w:rsidRPr="00765F86" w:rsidSect="00A61BC1">
      <w:headerReference w:type="default" r:id="rId10"/>
      <w:footerReference w:type="default" r:id="rId11"/>
      <w:pgSz w:w="16838" w:h="11906" w:orient="landscape"/>
      <w:pgMar w:top="1134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46A7" w14:textId="77777777" w:rsidR="00FD5FC6" w:rsidRDefault="00FD5FC6">
      <w:pPr>
        <w:spacing w:after="0"/>
      </w:pPr>
      <w:r>
        <w:separator/>
      </w:r>
    </w:p>
  </w:endnote>
  <w:endnote w:type="continuationSeparator" w:id="0">
    <w:p w14:paraId="024C8A04" w14:textId="77777777" w:rsidR="00FD5FC6" w:rsidRDefault="00FD5F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C4BC" w14:textId="77777777" w:rsidR="008E12DE" w:rsidRPr="0030479C" w:rsidRDefault="003B0D3A">
    <w:pPr>
      <w:pStyle w:val="Stopka"/>
      <w:jc w:val="center"/>
      <w:rPr>
        <w:rFonts w:ascii="Arial" w:hAnsi="Arial" w:cs="Arial"/>
      </w:rPr>
    </w:pPr>
    <w:r w:rsidRPr="0030479C">
      <w:rPr>
        <w:rFonts w:ascii="Arial" w:hAnsi="Arial" w:cs="Arial"/>
        <w:sz w:val="16"/>
        <w:szCs w:val="16"/>
      </w:rPr>
      <w:t xml:space="preserve">Strona </w:t>
    </w:r>
    <w:r w:rsidRPr="0030479C">
      <w:rPr>
        <w:rFonts w:ascii="Arial" w:hAnsi="Arial" w:cs="Arial"/>
        <w:sz w:val="16"/>
        <w:szCs w:val="16"/>
      </w:rPr>
      <w:fldChar w:fldCharType="begin"/>
    </w:r>
    <w:r w:rsidRPr="0030479C">
      <w:rPr>
        <w:rFonts w:ascii="Arial" w:hAnsi="Arial" w:cs="Arial"/>
        <w:sz w:val="16"/>
        <w:szCs w:val="16"/>
      </w:rPr>
      <w:instrText xml:space="preserve"> PAGE </w:instrText>
    </w:r>
    <w:r w:rsidRPr="0030479C">
      <w:rPr>
        <w:rFonts w:ascii="Arial" w:hAnsi="Arial" w:cs="Arial"/>
        <w:sz w:val="16"/>
        <w:szCs w:val="16"/>
      </w:rPr>
      <w:fldChar w:fldCharType="separate"/>
    </w:r>
    <w:r w:rsidRPr="0030479C">
      <w:rPr>
        <w:rFonts w:ascii="Arial" w:hAnsi="Arial" w:cs="Arial"/>
        <w:noProof/>
        <w:sz w:val="16"/>
        <w:szCs w:val="16"/>
      </w:rPr>
      <w:t>4</w:t>
    </w:r>
    <w:r w:rsidRPr="0030479C">
      <w:rPr>
        <w:rFonts w:ascii="Arial" w:hAnsi="Arial" w:cs="Arial"/>
        <w:sz w:val="16"/>
        <w:szCs w:val="16"/>
      </w:rPr>
      <w:fldChar w:fldCharType="end"/>
    </w:r>
    <w:r w:rsidRPr="0030479C">
      <w:rPr>
        <w:rFonts w:ascii="Arial" w:hAnsi="Arial" w:cs="Arial"/>
        <w:sz w:val="16"/>
        <w:szCs w:val="16"/>
      </w:rPr>
      <w:t xml:space="preserve"> z </w:t>
    </w:r>
    <w:r w:rsidRPr="0030479C">
      <w:rPr>
        <w:rFonts w:ascii="Arial" w:hAnsi="Arial" w:cs="Arial"/>
        <w:sz w:val="16"/>
        <w:szCs w:val="16"/>
      </w:rPr>
      <w:fldChar w:fldCharType="begin"/>
    </w:r>
    <w:r w:rsidRPr="0030479C">
      <w:rPr>
        <w:rFonts w:ascii="Arial" w:hAnsi="Arial" w:cs="Arial"/>
        <w:sz w:val="16"/>
        <w:szCs w:val="16"/>
      </w:rPr>
      <w:instrText xml:space="preserve"> NUMPAGES \* ARABIC </w:instrText>
    </w:r>
    <w:r w:rsidRPr="0030479C">
      <w:rPr>
        <w:rFonts w:ascii="Arial" w:hAnsi="Arial" w:cs="Arial"/>
        <w:sz w:val="16"/>
        <w:szCs w:val="16"/>
      </w:rPr>
      <w:fldChar w:fldCharType="separate"/>
    </w:r>
    <w:r w:rsidRPr="0030479C">
      <w:rPr>
        <w:rFonts w:ascii="Arial" w:hAnsi="Arial" w:cs="Arial"/>
        <w:noProof/>
        <w:sz w:val="16"/>
        <w:szCs w:val="16"/>
      </w:rPr>
      <w:t>4</w:t>
    </w:r>
    <w:r w:rsidRPr="0030479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78150" w14:textId="77777777" w:rsidR="00FD5FC6" w:rsidRDefault="00FD5FC6">
      <w:pPr>
        <w:spacing w:after="0"/>
      </w:pPr>
      <w:r>
        <w:separator/>
      </w:r>
    </w:p>
  </w:footnote>
  <w:footnote w:type="continuationSeparator" w:id="0">
    <w:p w14:paraId="3F7A853F" w14:textId="77777777" w:rsidR="00FD5FC6" w:rsidRDefault="00FD5F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BDC44" w14:textId="644E8A85" w:rsidR="008A24C1" w:rsidRDefault="008A24C1" w:rsidP="00B46B20">
    <w:pPr>
      <w:tabs>
        <w:tab w:val="left" w:pos="7812"/>
      </w:tabs>
      <w:jc w:val="left"/>
      <w:rPr>
        <w:i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8228B4"/>
    <w:multiLevelType w:val="hybridMultilevel"/>
    <w:tmpl w:val="5E382060"/>
    <w:lvl w:ilvl="0" w:tplc="709ED86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B7209"/>
    <w:multiLevelType w:val="hybridMultilevel"/>
    <w:tmpl w:val="00D07BE8"/>
    <w:lvl w:ilvl="0" w:tplc="F95263D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692058"/>
    <w:multiLevelType w:val="hybridMultilevel"/>
    <w:tmpl w:val="00D07BE8"/>
    <w:lvl w:ilvl="0" w:tplc="F95263D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6" w15:restartNumberingAfterBreak="0">
    <w:nsid w:val="157A21A6"/>
    <w:multiLevelType w:val="hybridMultilevel"/>
    <w:tmpl w:val="510A5B36"/>
    <w:lvl w:ilvl="0" w:tplc="6B5C3D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E4AED"/>
    <w:multiLevelType w:val="hybridMultilevel"/>
    <w:tmpl w:val="B2669F10"/>
    <w:lvl w:ilvl="0" w:tplc="C76E75F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66C41"/>
    <w:multiLevelType w:val="hybridMultilevel"/>
    <w:tmpl w:val="D8304952"/>
    <w:lvl w:ilvl="0" w:tplc="4C7A55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1A679A"/>
    <w:multiLevelType w:val="hybridMultilevel"/>
    <w:tmpl w:val="BAEA2BE4"/>
    <w:lvl w:ilvl="0" w:tplc="6EDA401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F13D53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4AD34B02"/>
    <w:multiLevelType w:val="hybridMultilevel"/>
    <w:tmpl w:val="E2324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0E2D4F"/>
    <w:multiLevelType w:val="hybridMultilevel"/>
    <w:tmpl w:val="CEB8EF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C5316E"/>
    <w:multiLevelType w:val="hybridMultilevel"/>
    <w:tmpl w:val="F1D8A4DE"/>
    <w:lvl w:ilvl="0" w:tplc="8264BA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3610C2"/>
    <w:multiLevelType w:val="hybridMultilevel"/>
    <w:tmpl w:val="41188E5C"/>
    <w:lvl w:ilvl="0" w:tplc="E02698C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E76882"/>
    <w:multiLevelType w:val="hybridMultilevel"/>
    <w:tmpl w:val="179C33FC"/>
    <w:lvl w:ilvl="0" w:tplc="8264BA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DF42A5"/>
    <w:multiLevelType w:val="hybridMultilevel"/>
    <w:tmpl w:val="955A09DA"/>
    <w:lvl w:ilvl="0" w:tplc="BE84823A">
      <w:start w:val="1"/>
      <w:numFmt w:val="decimal"/>
      <w:pStyle w:val="PunktowaniepoziomI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8F36CE"/>
    <w:multiLevelType w:val="hybridMultilevel"/>
    <w:tmpl w:val="F5ECE546"/>
    <w:lvl w:ilvl="0" w:tplc="E83CDBE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92DA1"/>
    <w:multiLevelType w:val="hybridMultilevel"/>
    <w:tmpl w:val="531A6A92"/>
    <w:lvl w:ilvl="0" w:tplc="CB3A0D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97084"/>
    <w:multiLevelType w:val="hybridMultilevel"/>
    <w:tmpl w:val="B0E2631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563B9E"/>
    <w:multiLevelType w:val="hybridMultilevel"/>
    <w:tmpl w:val="AF200798"/>
    <w:lvl w:ilvl="0" w:tplc="852EAA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10315935">
    <w:abstractNumId w:val="0"/>
  </w:num>
  <w:num w:numId="2" w16cid:durableId="127210153">
    <w:abstractNumId w:val="1"/>
  </w:num>
  <w:num w:numId="3" w16cid:durableId="1292706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298182">
    <w:abstractNumId w:val="11"/>
  </w:num>
  <w:num w:numId="5" w16cid:durableId="1608393767">
    <w:abstractNumId w:val="16"/>
  </w:num>
  <w:num w:numId="6" w16cid:durableId="1987661162">
    <w:abstractNumId w:val="10"/>
  </w:num>
  <w:num w:numId="7" w16cid:durableId="1444835902">
    <w:abstractNumId w:val="8"/>
  </w:num>
  <w:num w:numId="8" w16cid:durableId="790319584">
    <w:abstractNumId w:val="18"/>
  </w:num>
  <w:num w:numId="9" w16cid:durableId="398093746">
    <w:abstractNumId w:val="9"/>
  </w:num>
  <w:num w:numId="10" w16cid:durableId="1279678996">
    <w:abstractNumId w:val="13"/>
  </w:num>
  <w:num w:numId="11" w16cid:durableId="163323469">
    <w:abstractNumId w:val="20"/>
  </w:num>
  <w:num w:numId="12" w16cid:durableId="199443296">
    <w:abstractNumId w:val="15"/>
  </w:num>
  <w:num w:numId="13" w16cid:durableId="610624799">
    <w:abstractNumId w:val="2"/>
  </w:num>
  <w:num w:numId="14" w16cid:durableId="1098913122">
    <w:abstractNumId w:val="17"/>
  </w:num>
  <w:num w:numId="15" w16cid:durableId="2098943283">
    <w:abstractNumId w:val="12"/>
  </w:num>
  <w:num w:numId="16" w16cid:durableId="481891375">
    <w:abstractNumId w:val="3"/>
  </w:num>
  <w:num w:numId="17" w16cid:durableId="400252729">
    <w:abstractNumId w:val="21"/>
  </w:num>
  <w:num w:numId="18" w16cid:durableId="1783575732">
    <w:abstractNumId w:val="19"/>
  </w:num>
  <w:num w:numId="19" w16cid:durableId="1198271309">
    <w:abstractNumId w:val="4"/>
  </w:num>
  <w:num w:numId="20" w16cid:durableId="464740535">
    <w:abstractNumId w:val="7"/>
  </w:num>
  <w:num w:numId="21" w16cid:durableId="1716535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6121882">
    <w:abstractNumId w:val="14"/>
  </w:num>
  <w:num w:numId="23" w16cid:durableId="5948304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3A"/>
    <w:rsid w:val="0000658B"/>
    <w:rsid w:val="0000758C"/>
    <w:rsid w:val="00011242"/>
    <w:rsid w:val="00011DCA"/>
    <w:rsid w:val="00036050"/>
    <w:rsid w:val="00055E96"/>
    <w:rsid w:val="000B3554"/>
    <w:rsid w:val="000D2139"/>
    <w:rsid w:val="000F08B8"/>
    <w:rsid w:val="000F12F0"/>
    <w:rsid w:val="000F5B99"/>
    <w:rsid w:val="000F60D0"/>
    <w:rsid w:val="00102CA9"/>
    <w:rsid w:val="0011689D"/>
    <w:rsid w:val="00151C71"/>
    <w:rsid w:val="00166116"/>
    <w:rsid w:val="00183B90"/>
    <w:rsid w:val="00184F40"/>
    <w:rsid w:val="001930BB"/>
    <w:rsid w:val="00195B0E"/>
    <w:rsid w:val="001D31CC"/>
    <w:rsid w:val="001E1E0C"/>
    <w:rsid w:val="0023079A"/>
    <w:rsid w:val="002364AF"/>
    <w:rsid w:val="0024388D"/>
    <w:rsid w:val="00244ADE"/>
    <w:rsid w:val="00255D00"/>
    <w:rsid w:val="0025611D"/>
    <w:rsid w:val="00256DD8"/>
    <w:rsid w:val="00266A53"/>
    <w:rsid w:val="002920F0"/>
    <w:rsid w:val="002A73FD"/>
    <w:rsid w:val="002B2000"/>
    <w:rsid w:val="002C16CE"/>
    <w:rsid w:val="002C1BA5"/>
    <w:rsid w:val="002D2AD0"/>
    <w:rsid w:val="002E2229"/>
    <w:rsid w:val="002E26AF"/>
    <w:rsid w:val="002E333B"/>
    <w:rsid w:val="002F2311"/>
    <w:rsid w:val="002F68C8"/>
    <w:rsid w:val="00304366"/>
    <w:rsid w:val="0030479C"/>
    <w:rsid w:val="003060F5"/>
    <w:rsid w:val="00310FF2"/>
    <w:rsid w:val="003359A2"/>
    <w:rsid w:val="003563D4"/>
    <w:rsid w:val="003603A6"/>
    <w:rsid w:val="003709C9"/>
    <w:rsid w:val="0037529C"/>
    <w:rsid w:val="00385D0E"/>
    <w:rsid w:val="00391DDC"/>
    <w:rsid w:val="003A5BB4"/>
    <w:rsid w:val="003B0D3A"/>
    <w:rsid w:val="003B1BC7"/>
    <w:rsid w:val="003D04B5"/>
    <w:rsid w:val="003E50F0"/>
    <w:rsid w:val="004269D1"/>
    <w:rsid w:val="00454768"/>
    <w:rsid w:val="00461279"/>
    <w:rsid w:val="004614AB"/>
    <w:rsid w:val="004745BF"/>
    <w:rsid w:val="0049031F"/>
    <w:rsid w:val="004969E5"/>
    <w:rsid w:val="004A019A"/>
    <w:rsid w:val="004A3BB8"/>
    <w:rsid w:val="004A67DB"/>
    <w:rsid w:val="004B06D2"/>
    <w:rsid w:val="004C02F0"/>
    <w:rsid w:val="004C17CB"/>
    <w:rsid w:val="004D23BA"/>
    <w:rsid w:val="004D3B87"/>
    <w:rsid w:val="004D682D"/>
    <w:rsid w:val="004E45EF"/>
    <w:rsid w:val="005026FD"/>
    <w:rsid w:val="00514700"/>
    <w:rsid w:val="00523BA1"/>
    <w:rsid w:val="00543069"/>
    <w:rsid w:val="005460EA"/>
    <w:rsid w:val="005552B5"/>
    <w:rsid w:val="00567455"/>
    <w:rsid w:val="00575B20"/>
    <w:rsid w:val="00577467"/>
    <w:rsid w:val="0059285C"/>
    <w:rsid w:val="005A2ABD"/>
    <w:rsid w:val="005B2E74"/>
    <w:rsid w:val="005B63A8"/>
    <w:rsid w:val="005B6EA4"/>
    <w:rsid w:val="005C4ECB"/>
    <w:rsid w:val="005C7BF4"/>
    <w:rsid w:val="005C7DBB"/>
    <w:rsid w:val="005D2303"/>
    <w:rsid w:val="005E6BFB"/>
    <w:rsid w:val="005F2897"/>
    <w:rsid w:val="006177A3"/>
    <w:rsid w:val="006557F8"/>
    <w:rsid w:val="00676C39"/>
    <w:rsid w:val="00682D9F"/>
    <w:rsid w:val="00683717"/>
    <w:rsid w:val="00696837"/>
    <w:rsid w:val="00697C86"/>
    <w:rsid w:val="006D6A34"/>
    <w:rsid w:val="006E7B1B"/>
    <w:rsid w:val="007271BB"/>
    <w:rsid w:val="0075113C"/>
    <w:rsid w:val="00765705"/>
    <w:rsid w:val="0076573E"/>
    <w:rsid w:val="00765F86"/>
    <w:rsid w:val="00771792"/>
    <w:rsid w:val="00775401"/>
    <w:rsid w:val="0077724E"/>
    <w:rsid w:val="007825FE"/>
    <w:rsid w:val="007A4C9B"/>
    <w:rsid w:val="007A5E03"/>
    <w:rsid w:val="007D2456"/>
    <w:rsid w:val="007D2A72"/>
    <w:rsid w:val="007D4F06"/>
    <w:rsid w:val="007D6CB4"/>
    <w:rsid w:val="00812787"/>
    <w:rsid w:val="0082302C"/>
    <w:rsid w:val="0083301D"/>
    <w:rsid w:val="00840E31"/>
    <w:rsid w:val="00856F4E"/>
    <w:rsid w:val="00857B98"/>
    <w:rsid w:val="00880733"/>
    <w:rsid w:val="008A24C1"/>
    <w:rsid w:val="008A610C"/>
    <w:rsid w:val="008B4F17"/>
    <w:rsid w:val="008D30B4"/>
    <w:rsid w:val="008E0DA4"/>
    <w:rsid w:val="008E12DE"/>
    <w:rsid w:val="008E66E4"/>
    <w:rsid w:val="00901C1C"/>
    <w:rsid w:val="00921121"/>
    <w:rsid w:val="009259D6"/>
    <w:rsid w:val="00935CF1"/>
    <w:rsid w:val="00942AC5"/>
    <w:rsid w:val="00947673"/>
    <w:rsid w:val="00957DC2"/>
    <w:rsid w:val="00967340"/>
    <w:rsid w:val="00993738"/>
    <w:rsid w:val="0099472E"/>
    <w:rsid w:val="009B2164"/>
    <w:rsid w:val="009D4738"/>
    <w:rsid w:val="009E1092"/>
    <w:rsid w:val="009F4FB8"/>
    <w:rsid w:val="00A062D3"/>
    <w:rsid w:val="00A142D1"/>
    <w:rsid w:val="00A22C29"/>
    <w:rsid w:val="00A45B81"/>
    <w:rsid w:val="00A45FBA"/>
    <w:rsid w:val="00A61BC1"/>
    <w:rsid w:val="00A6478C"/>
    <w:rsid w:val="00A64D9E"/>
    <w:rsid w:val="00A64E12"/>
    <w:rsid w:val="00A65F19"/>
    <w:rsid w:val="00A70ECD"/>
    <w:rsid w:val="00A727F6"/>
    <w:rsid w:val="00A779EA"/>
    <w:rsid w:val="00A83BA2"/>
    <w:rsid w:val="00A93582"/>
    <w:rsid w:val="00A93B36"/>
    <w:rsid w:val="00AA6630"/>
    <w:rsid w:val="00AA735A"/>
    <w:rsid w:val="00AD3438"/>
    <w:rsid w:val="00AD7E7F"/>
    <w:rsid w:val="00AE754C"/>
    <w:rsid w:val="00B159D8"/>
    <w:rsid w:val="00B16058"/>
    <w:rsid w:val="00B342B3"/>
    <w:rsid w:val="00B4530F"/>
    <w:rsid w:val="00B46B20"/>
    <w:rsid w:val="00B555B0"/>
    <w:rsid w:val="00B5704D"/>
    <w:rsid w:val="00B57E17"/>
    <w:rsid w:val="00B62894"/>
    <w:rsid w:val="00B65412"/>
    <w:rsid w:val="00B821FE"/>
    <w:rsid w:val="00B82AF1"/>
    <w:rsid w:val="00B84270"/>
    <w:rsid w:val="00BA38AC"/>
    <w:rsid w:val="00BB38DF"/>
    <w:rsid w:val="00BC6622"/>
    <w:rsid w:val="00BD1107"/>
    <w:rsid w:val="00BE37CB"/>
    <w:rsid w:val="00BF0F64"/>
    <w:rsid w:val="00BF1315"/>
    <w:rsid w:val="00C00EE3"/>
    <w:rsid w:val="00C16D7C"/>
    <w:rsid w:val="00C449E1"/>
    <w:rsid w:val="00C60FE7"/>
    <w:rsid w:val="00C64C21"/>
    <w:rsid w:val="00C670A0"/>
    <w:rsid w:val="00C73546"/>
    <w:rsid w:val="00C93766"/>
    <w:rsid w:val="00CA62A2"/>
    <w:rsid w:val="00CA6D7D"/>
    <w:rsid w:val="00CB3F0F"/>
    <w:rsid w:val="00CD29B8"/>
    <w:rsid w:val="00CD2FC2"/>
    <w:rsid w:val="00CD40AE"/>
    <w:rsid w:val="00CD4449"/>
    <w:rsid w:val="00CE1DC3"/>
    <w:rsid w:val="00CF3896"/>
    <w:rsid w:val="00CF6E66"/>
    <w:rsid w:val="00CF7955"/>
    <w:rsid w:val="00D12B4C"/>
    <w:rsid w:val="00D247CC"/>
    <w:rsid w:val="00D34D2C"/>
    <w:rsid w:val="00D420D4"/>
    <w:rsid w:val="00D445CF"/>
    <w:rsid w:val="00D44831"/>
    <w:rsid w:val="00D60E18"/>
    <w:rsid w:val="00D62A21"/>
    <w:rsid w:val="00D64C6C"/>
    <w:rsid w:val="00D94682"/>
    <w:rsid w:val="00DA0000"/>
    <w:rsid w:val="00DA40D1"/>
    <w:rsid w:val="00DA6878"/>
    <w:rsid w:val="00DB5836"/>
    <w:rsid w:val="00DC134A"/>
    <w:rsid w:val="00DC2265"/>
    <w:rsid w:val="00DC3D64"/>
    <w:rsid w:val="00DC5ADC"/>
    <w:rsid w:val="00DD0619"/>
    <w:rsid w:val="00DE19EB"/>
    <w:rsid w:val="00DF5E14"/>
    <w:rsid w:val="00DF713C"/>
    <w:rsid w:val="00E0077D"/>
    <w:rsid w:val="00E014C2"/>
    <w:rsid w:val="00E02653"/>
    <w:rsid w:val="00E046D8"/>
    <w:rsid w:val="00E06C39"/>
    <w:rsid w:val="00E14546"/>
    <w:rsid w:val="00E148C1"/>
    <w:rsid w:val="00E16DCA"/>
    <w:rsid w:val="00E2015D"/>
    <w:rsid w:val="00E32CE5"/>
    <w:rsid w:val="00E35F5D"/>
    <w:rsid w:val="00E3756B"/>
    <w:rsid w:val="00E41CA1"/>
    <w:rsid w:val="00E43401"/>
    <w:rsid w:val="00E43F34"/>
    <w:rsid w:val="00E4493A"/>
    <w:rsid w:val="00E511A4"/>
    <w:rsid w:val="00E54749"/>
    <w:rsid w:val="00E65263"/>
    <w:rsid w:val="00E7480E"/>
    <w:rsid w:val="00E77DFA"/>
    <w:rsid w:val="00EA6C1B"/>
    <w:rsid w:val="00EB0E04"/>
    <w:rsid w:val="00EC00B6"/>
    <w:rsid w:val="00ED1DEC"/>
    <w:rsid w:val="00EE4E41"/>
    <w:rsid w:val="00EE5747"/>
    <w:rsid w:val="00EF6DF6"/>
    <w:rsid w:val="00F02C2A"/>
    <w:rsid w:val="00F11D1E"/>
    <w:rsid w:val="00F36B63"/>
    <w:rsid w:val="00F44AAE"/>
    <w:rsid w:val="00F529B5"/>
    <w:rsid w:val="00F811F3"/>
    <w:rsid w:val="00F84EA3"/>
    <w:rsid w:val="00FB012C"/>
    <w:rsid w:val="00FB17B3"/>
    <w:rsid w:val="00FC285E"/>
    <w:rsid w:val="00FD01CE"/>
    <w:rsid w:val="00FD5FC6"/>
    <w:rsid w:val="00FF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75108"/>
  <w15:chartTrackingRefBased/>
  <w15:docId w15:val="{A30D62AD-98E0-487E-9549-46994AD7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D3A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B0D3A"/>
    <w:pPr>
      <w:keepNext/>
      <w:numPr>
        <w:numId w:val="2"/>
      </w:numPr>
      <w:spacing w:before="240"/>
      <w:outlineLvl w:val="0"/>
    </w:pPr>
    <w:rPr>
      <w:rFonts w:ascii="Arial" w:hAnsi="Arial" w:cs="Arial"/>
      <w:b/>
      <w:bCs/>
      <w:kern w:val="1"/>
      <w:sz w:val="22"/>
      <w:szCs w:val="32"/>
    </w:rPr>
  </w:style>
  <w:style w:type="paragraph" w:styleId="Nagwek2">
    <w:name w:val="heading 2"/>
    <w:basedOn w:val="Normalny"/>
    <w:next w:val="Normalny"/>
    <w:link w:val="Nagwek2Znak"/>
    <w:qFormat/>
    <w:rsid w:val="003B0D3A"/>
    <w:pPr>
      <w:keepNext/>
      <w:numPr>
        <w:ilvl w:val="1"/>
        <w:numId w:val="2"/>
      </w:numPr>
      <w:spacing w:before="240"/>
      <w:jc w:val="right"/>
      <w:outlineLvl w:val="1"/>
    </w:pPr>
    <w:rPr>
      <w:rFonts w:ascii="Arial" w:hAnsi="Arial" w:cs="Arial"/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0D3A"/>
    <w:rPr>
      <w:rFonts w:ascii="Arial" w:eastAsia="Times New Roman" w:hAnsi="Arial" w:cs="Arial"/>
      <w:b/>
      <w:bCs/>
      <w:kern w:val="1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3B0D3A"/>
    <w:rPr>
      <w:rFonts w:ascii="Arial" w:eastAsia="Times New Roman" w:hAnsi="Arial" w:cs="Arial"/>
      <w:b/>
      <w:bCs/>
      <w:i/>
      <w:iCs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3B0D3A"/>
    <w:pPr>
      <w:tabs>
        <w:tab w:val="center" w:pos="4536"/>
        <w:tab w:val="right" w:pos="9072"/>
      </w:tabs>
      <w:jc w:val="center"/>
    </w:pPr>
    <w:rPr>
      <w:i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3B0D3A"/>
    <w:rPr>
      <w:rFonts w:ascii="Times New Roman" w:eastAsia="Times New Roman" w:hAnsi="Times New Roman" w:cs="Times New Roman"/>
      <w:i/>
      <w:sz w:val="16"/>
      <w:szCs w:val="16"/>
      <w:lang w:eastAsia="zh-CN"/>
    </w:rPr>
  </w:style>
  <w:style w:type="paragraph" w:styleId="Stopka">
    <w:name w:val="footer"/>
    <w:basedOn w:val="Normalny"/>
    <w:link w:val="StopkaZnak"/>
    <w:uiPriority w:val="99"/>
    <w:rsid w:val="003B0D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D3A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Default">
    <w:name w:val="Default"/>
    <w:qFormat/>
    <w:rsid w:val="003B0D3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tekst normaln"/>
    <w:basedOn w:val="Normalny"/>
    <w:link w:val="AkapitzlistZnak"/>
    <w:uiPriority w:val="34"/>
    <w:qFormat/>
    <w:rsid w:val="003B0D3A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B0D3A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PunktowaniepoziomI">
    <w:name w:val="!Punktowanie poziom I"/>
    <w:basedOn w:val="Normalny"/>
    <w:next w:val="Normalny"/>
    <w:uiPriority w:val="99"/>
    <w:rsid w:val="003B0D3A"/>
    <w:pPr>
      <w:numPr>
        <w:numId w:val="5"/>
      </w:numPr>
      <w:tabs>
        <w:tab w:val="left" w:pos="750"/>
      </w:tabs>
      <w:spacing w:after="0"/>
    </w:pPr>
    <w:rPr>
      <w:i/>
      <w:sz w:val="24"/>
      <w:lang w:eastAsia="ar-SA"/>
    </w:rPr>
  </w:style>
  <w:style w:type="paragraph" w:customStyle="1" w:styleId="pkt">
    <w:name w:val="pkt"/>
    <w:basedOn w:val="Normalny"/>
    <w:link w:val="pktZnak"/>
    <w:rsid w:val="00B65412"/>
    <w:pPr>
      <w:suppressAutoHyphens w:val="0"/>
      <w:spacing w:before="60"/>
      <w:ind w:left="851" w:hanging="295"/>
    </w:pPr>
    <w:rPr>
      <w:sz w:val="24"/>
      <w:szCs w:val="20"/>
      <w:lang w:eastAsia="pl-PL"/>
    </w:rPr>
  </w:style>
  <w:style w:type="character" w:customStyle="1" w:styleId="pktZnak">
    <w:name w:val="pkt Znak"/>
    <w:link w:val="pkt"/>
    <w:rsid w:val="00B654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rmalny3">
    <w:name w:val="Normalny3"/>
    <w:basedOn w:val="Domylnaczcionkaakapitu"/>
    <w:rsid w:val="00856F4E"/>
  </w:style>
  <w:style w:type="table" w:styleId="Tabela-Siatka">
    <w:name w:val="Table Grid"/>
    <w:basedOn w:val="Standardowy"/>
    <w:uiPriority w:val="39"/>
    <w:rsid w:val="00151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C3D64"/>
    <w:pPr>
      <w:spacing w:after="120" w:line="360" w:lineRule="auto"/>
      <w:jc w:val="left"/>
    </w:pPr>
    <w:rPr>
      <w:rFonts w:ascii="Arial" w:eastAsia="SimSun" w:hAnsi="Arial" w:cs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C3D64"/>
    <w:rPr>
      <w:rFonts w:ascii="Arial" w:eastAsia="SimSun" w:hAnsi="Arial" w:cs="Calibri"/>
      <w:lang w:eastAsia="ar-SA"/>
    </w:rPr>
  </w:style>
  <w:style w:type="character" w:customStyle="1" w:styleId="normaltextrun">
    <w:name w:val="normaltextrun"/>
    <w:rsid w:val="007D4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14</Pages>
  <Words>3313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Zofia Tymińska</dc:creator>
  <cp:keywords/>
  <dc:description/>
  <cp:lastModifiedBy>Marcin Bajda</cp:lastModifiedBy>
  <cp:revision>253</cp:revision>
  <dcterms:created xsi:type="dcterms:W3CDTF">2025-02-26T10:02:00Z</dcterms:created>
  <dcterms:modified xsi:type="dcterms:W3CDTF">2025-12-03T19:59:00Z</dcterms:modified>
</cp:coreProperties>
</file>